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A7" w:rsidRPr="00736758" w:rsidRDefault="006E4DA7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Osnovna škola Matije Vlačića Labin</w:t>
      </w:r>
    </w:p>
    <w:p w:rsidR="006E4DA7" w:rsidRPr="00736758" w:rsidRDefault="004C08A2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Klasa: 00</w:t>
      </w:r>
      <w:r w:rsidR="007D798C">
        <w:rPr>
          <w:rFonts w:ascii="Arial" w:hAnsi="Arial" w:cs="Arial"/>
          <w:sz w:val="22"/>
          <w:szCs w:val="22"/>
          <w:lang w:val="hr-HR" w:eastAsia="hr-HR"/>
        </w:rPr>
        <w:t>7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7D798C">
        <w:rPr>
          <w:rFonts w:ascii="Arial" w:hAnsi="Arial" w:cs="Arial"/>
          <w:sz w:val="22"/>
          <w:szCs w:val="22"/>
          <w:lang w:val="hr-HR" w:eastAsia="hr-HR"/>
        </w:rPr>
        <w:t>4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5E7144">
        <w:rPr>
          <w:rFonts w:ascii="Arial" w:hAnsi="Arial" w:cs="Arial"/>
          <w:sz w:val="22"/>
          <w:szCs w:val="22"/>
          <w:lang w:val="hr-HR" w:eastAsia="hr-HR"/>
        </w:rPr>
        <w:t>3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3D1BFB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5E7144">
        <w:rPr>
          <w:rFonts w:ascii="Arial" w:hAnsi="Arial" w:cs="Arial"/>
          <w:sz w:val="22"/>
          <w:szCs w:val="22"/>
          <w:lang w:val="hr-HR" w:eastAsia="hr-HR"/>
        </w:rPr>
        <w:t>4</w:t>
      </w:r>
    </w:p>
    <w:p w:rsidR="006E4DA7" w:rsidRPr="00736758" w:rsidRDefault="00BD2E64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 w:rsidRPr="00736758">
        <w:rPr>
          <w:rFonts w:ascii="Arial" w:hAnsi="Arial" w:cs="Arial"/>
          <w:sz w:val="22"/>
          <w:szCs w:val="22"/>
          <w:lang w:val="hr-HR" w:eastAsia="hr-HR"/>
        </w:rPr>
        <w:t>Urbroj</w:t>
      </w:r>
      <w:proofErr w:type="spellEnd"/>
      <w:r w:rsidRPr="00736758">
        <w:rPr>
          <w:rFonts w:ascii="Arial" w:hAnsi="Arial" w:cs="Arial"/>
          <w:sz w:val="22"/>
          <w:szCs w:val="22"/>
          <w:lang w:val="hr-HR" w:eastAsia="hr-HR"/>
        </w:rPr>
        <w:t>: 21</w:t>
      </w:r>
      <w:r w:rsidR="005E7144">
        <w:rPr>
          <w:rFonts w:ascii="Arial" w:hAnsi="Arial" w:cs="Arial"/>
          <w:sz w:val="22"/>
          <w:szCs w:val="22"/>
          <w:lang w:val="hr-HR" w:eastAsia="hr-HR"/>
        </w:rPr>
        <w:t>63-4-9-23-3</w:t>
      </w:r>
    </w:p>
    <w:p w:rsidR="006E4DA7" w:rsidRPr="00736758" w:rsidRDefault="00C92979" w:rsidP="006E4DA7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Labin,</w:t>
      </w:r>
      <w:r w:rsidR="00870662"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5E7144">
        <w:rPr>
          <w:rFonts w:ascii="Arial" w:hAnsi="Arial" w:cs="Arial"/>
          <w:sz w:val="22"/>
          <w:szCs w:val="22"/>
          <w:lang w:val="hr-HR" w:eastAsia="hr-HR"/>
        </w:rPr>
        <w:t>1</w:t>
      </w:r>
      <w:r w:rsidR="003D1BFB">
        <w:rPr>
          <w:rFonts w:ascii="Arial" w:hAnsi="Arial" w:cs="Arial"/>
          <w:sz w:val="22"/>
          <w:szCs w:val="22"/>
          <w:lang w:val="hr-HR" w:eastAsia="hr-HR"/>
        </w:rPr>
        <w:t>1</w:t>
      </w:r>
      <w:r w:rsidR="00E44D91" w:rsidRPr="00736758">
        <w:rPr>
          <w:rFonts w:ascii="Arial" w:hAnsi="Arial" w:cs="Arial"/>
          <w:sz w:val="22"/>
          <w:szCs w:val="22"/>
          <w:lang w:val="hr-HR" w:eastAsia="hr-HR"/>
        </w:rPr>
        <w:t>.</w:t>
      </w:r>
      <w:r w:rsidR="007D798C">
        <w:rPr>
          <w:rFonts w:ascii="Arial" w:hAnsi="Arial" w:cs="Arial"/>
          <w:sz w:val="22"/>
          <w:szCs w:val="22"/>
          <w:lang w:val="hr-HR" w:eastAsia="hr-HR"/>
        </w:rPr>
        <w:t>0</w:t>
      </w:r>
      <w:r w:rsidR="005E7144">
        <w:rPr>
          <w:rFonts w:ascii="Arial" w:hAnsi="Arial" w:cs="Arial"/>
          <w:sz w:val="22"/>
          <w:szCs w:val="22"/>
          <w:lang w:val="hr-HR" w:eastAsia="hr-HR"/>
        </w:rPr>
        <w:t>5</w:t>
      </w:r>
      <w:r w:rsidR="00BD2E64" w:rsidRPr="00736758">
        <w:rPr>
          <w:rFonts w:ascii="Arial" w:hAnsi="Arial" w:cs="Arial"/>
          <w:sz w:val="22"/>
          <w:szCs w:val="22"/>
          <w:lang w:val="hr-HR" w:eastAsia="hr-HR"/>
        </w:rPr>
        <w:t>.20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5E7144">
        <w:rPr>
          <w:rFonts w:ascii="Arial" w:hAnsi="Arial" w:cs="Arial"/>
          <w:sz w:val="22"/>
          <w:szCs w:val="22"/>
          <w:lang w:val="hr-HR" w:eastAsia="hr-HR"/>
        </w:rPr>
        <w:t>3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. godine</w:t>
      </w:r>
    </w:p>
    <w:p w:rsidR="006E4DA7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</w:p>
    <w:p w:rsidR="00944888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</w:t>
      </w:r>
      <w:r w:rsidRPr="00736758">
        <w:rPr>
          <w:rFonts w:ascii="Arial" w:hAnsi="Arial" w:cs="Arial"/>
          <w:sz w:val="22"/>
          <w:szCs w:val="22"/>
          <w:lang w:val="hr-HR"/>
        </w:rPr>
        <w:t xml:space="preserve"> </w:t>
      </w:r>
      <w:r w:rsidR="00665C76" w:rsidRPr="00736758">
        <w:rPr>
          <w:rFonts w:ascii="Arial" w:hAnsi="Arial" w:cs="Arial"/>
          <w:sz w:val="22"/>
          <w:szCs w:val="22"/>
          <w:lang w:val="hr-HR"/>
        </w:rPr>
        <w:t xml:space="preserve">       </w:t>
      </w:r>
      <w:r w:rsidRPr="00736758">
        <w:rPr>
          <w:rFonts w:ascii="Arial" w:hAnsi="Arial" w:cs="Arial"/>
          <w:b/>
          <w:sz w:val="22"/>
          <w:szCs w:val="22"/>
          <w:lang w:val="hr-HR"/>
        </w:rPr>
        <w:t>Z  A  P  I  S  N  I  K</w:t>
      </w:r>
    </w:p>
    <w:p w:rsidR="009F1E91" w:rsidRDefault="005476C9" w:rsidP="004C08A2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</w:t>
      </w:r>
      <w:r w:rsidR="004C08A2" w:rsidRPr="00736758">
        <w:rPr>
          <w:rFonts w:ascii="Arial" w:hAnsi="Arial" w:cs="Arial"/>
          <w:b/>
          <w:sz w:val="22"/>
          <w:szCs w:val="22"/>
          <w:lang w:val="hr-HR"/>
        </w:rPr>
        <w:t xml:space="preserve">sa </w:t>
      </w:r>
      <w:r w:rsidR="005E7144">
        <w:rPr>
          <w:rFonts w:ascii="Arial" w:hAnsi="Arial" w:cs="Arial"/>
          <w:b/>
          <w:sz w:val="22"/>
          <w:szCs w:val="22"/>
          <w:lang w:val="hr-HR"/>
        </w:rPr>
        <w:t>4</w:t>
      </w:r>
      <w:r w:rsidR="009F1E91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4C08A2" w:rsidRPr="0073675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6E4DA7" w:rsidRPr="00736758">
        <w:rPr>
          <w:rFonts w:ascii="Arial" w:hAnsi="Arial" w:cs="Arial"/>
          <w:b/>
          <w:sz w:val="22"/>
          <w:szCs w:val="22"/>
          <w:lang w:val="hr-HR"/>
        </w:rPr>
        <w:t>sjednice</w:t>
      </w:r>
      <w:r w:rsidR="0075333C" w:rsidRPr="00736758">
        <w:rPr>
          <w:rFonts w:ascii="Arial" w:hAnsi="Arial" w:cs="Arial"/>
          <w:b/>
          <w:sz w:val="22"/>
          <w:szCs w:val="22"/>
          <w:lang w:val="hr-HR"/>
        </w:rPr>
        <w:t xml:space="preserve"> Ško</w:t>
      </w:r>
      <w:r w:rsidR="004C08A2" w:rsidRPr="00736758">
        <w:rPr>
          <w:rFonts w:ascii="Arial" w:hAnsi="Arial" w:cs="Arial"/>
          <w:b/>
          <w:sz w:val="22"/>
          <w:szCs w:val="22"/>
          <w:lang w:val="hr-HR"/>
        </w:rPr>
        <w:t>lskog odbora</w:t>
      </w:r>
      <w:r w:rsidR="007D798C">
        <w:rPr>
          <w:rFonts w:ascii="Arial" w:hAnsi="Arial" w:cs="Arial"/>
          <w:b/>
          <w:sz w:val="22"/>
          <w:szCs w:val="22"/>
          <w:lang w:val="hr-HR"/>
        </w:rPr>
        <w:t xml:space="preserve"> u 202</w:t>
      </w:r>
      <w:r w:rsidR="005E7144">
        <w:rPr>
          <w:rFonts w:ascii="Arial" w:hAnsi="Arial" w:cs="Arial"/>
          <w:b/>
          <w:sz w:val="22"/>
          <w:szCs w:val="22"/>
          <w:lang w:val="hr-HR"/>
        </w:rPr>
        <w:t>3</w:t>
      </w:r>
      <w:r w:rsidR="007D798C">
        <w:rPr>
          <w:rFonts w:ascii="Arial" w:hAnsi="Arial" w:cs="Arial"/>
          <w:b/>
          <w:sz w:val="22"/>
          <w:szCs w:val="22"/>
          <w:lang w:val="hr-HR"/>
        </w:rPr>
        <w:t>. godini</w:t>
      </w:r>
      <w:r w:rsidR="004C08A2" w:rsidRPr="00736758">
        <w:rPr>
          <w:rFonts w:ascii="Arial" w:hAnsi="Arial" w:cs="Arial"/>
          <w:b/>
          <w:sz w:val="22"/>
          <w:szCs w:val="22"/>
          <w:lang w:val="hr-HR"/>
        </w:rPr>
        <w:t xml:space="preserve"> održane dana </w:t>
      </w:r>
      <w:r w:rsidR="005E7144">
        <w:rPr>
          <w:rFonts w:ascii="Arial" w:hAnsi="Arial" w:cs="Arial"/>
          <w:b/>
          <w:sz w:val="22"/>
          <w:szCs w:val="22"/>
          <w:lang w:val="hr-HR"/>
        </w:rPr>
        <w:t>1</w:t>
      </w:r>
      <w:r w:rsidR="003D1BFB">
        <w:rPr>
          <w:rFonts w:ascii="Arial" w:hAnsi="Arial" w:cs="Arial"/>
          <w:b/>
          <w:sz w:val="22"/>
          <w:szCs w:val="22"/>
          <w:lang w:val="hr-HR"/>
        </w:rPr>
        <w:t>1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7D798C">
        <w:rPr>
          <w:rFonts w:ascii="Arial" w:hAnsi="Arial" w:cs="Arial"/>
          <w:b/>
          <w:sz w:val="22"/>
          <w:szCs w:val="22"/>
          <w:lang w:val="hr-HR"/>
        </w:rPr>
        <w:t>0</w:t>
      </w:r>
      <w:r w:rsidR="005E7144">
        <w:rPr>
          <w:rFonts w:ascii="Arial" w:hAnsi="Arial" w:cs="Arial"/>
          <w:b/>
          <w:sz w:val="22"/>
          <w:szCs w:val="22"/>
          <w:lang w:val="hr-HR"/>
        </w:rPr>
        <w:t>5</w:t>
      </w:r>
      <w:r w:rsidR="008C209C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20</w:t>
      </w:r>
      <w:r w:rsidR="003001F6" w:rsidRPr="00736758">
        <w:rPr>
          <w:rFonts w:ascii="Arial" w:hAnsi="Arial" w:cs="Arial"/>
          <w:b/>
          <w:sz w:val="22"/>
          <w:szCs w:val="22"/>
          <w:lang w:val="hr-HR"/>
        </w:rPr>
        <w:t>2</w:t>
      </w:r>
      <w:r w:rsidR="005E7144">
        <w:rPr>
          <w:rFonts w:ascii="Arial" w:hAnsi="Arial" w:cs="Arial"/>
          <w:b/>
          <w:sz w:val="22"/>
          <w:szCs w:val="22"/>
          <w:lang w:val="hr-HR"/>
        </w:rPr>
        <w:t>3</w:t>
      </w:r>
      <w:r w:rsidR="006E4DA7" w:rsidRPr="00736758">
        <w:rPr>
          <w:rFonts w:ascii="Arial" w:hAnsi="Arial" w:cs="Arial"/>
          <w:b/>
          <w:sz w:val="22"/>
          <w:szCs w:val="22"/>
          <w:lang w:val="hr-HR"/>
        </w:rPr>
        <w:t xml:space="preserve">. godine </w:t>
      </w:r>
      <w:r>
        <w:rPr>
          <w:rFonts w:ascii="Arial" w:hAnsi="Arial" w:cs="Arial"/>
          <w:b/>
          <w:sz w:val="22"/>
          <w:szCs w:val="22"/>
          <w:lang w:val="hr-HR"/>
        </w:rPr>
        <w:t>u 14,</w:t>
      </w:r>
      <w:r w:rsidR="005E7144">
        <w:rPr>
          <w:rFonts w:ascii="Arial" w:hAnsi="Arial" w:cs="Arial"/>
          <w:b/>
          <w:sz w:val="22"/>
          <w:szCs w:val="22"/>
          <w:lang w:val="hr-HR"/>
        </w:rPr>
        <w:t>3</w:t>
      </w:r>
      <w:r>
        <w:rPr>
          <w:rFonts w:ascii="Arial" w:hAnsi="Arial" w:cs="Arial"/>
          <w:b/>
          <w:sz w:val="22"/>
          <w:szCs w:val="22"/>
          <w:lang w:val="hr-HR"/>
        </w:rPr>
        <w:t>0 sati</w:t>
      </w:r>
    </w:p>
    <w:p w:rsidR="00944888" w:rsidRDefault="00944888" w:rsidP="005476C9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</w:p>
    <w:p w:rsidR="005476C9" w:rsidRDefault="005476C9" w:rsidP="005476C9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Sukladno članku 63. i 64. Statuta OŠ Matije Vlačića Labin, </w:t>
      </w:r>
      <w:r w:rsidR="005E7144">
        <w:rPr>
          <w:rFonts w:ascii="Arial" w:hAnsi="Arial" w:cs="Arial"/>
          <w:sz w:val="22"/>
          <w:szCs w:val="22"/>
          <w:lang w:val="hr-HR"/>
        </w:rPr>
        <w:t>4</w:t>
      </w:r>
      <w:r>
        <w:rPr>
          <w:rFonts w:ascii="Arial" w:hAnsi="Arial" w:cs="Arial"/>
          <w:sz w:val="22"/>
          <w:szCs w:val="22"/>
          <w:lang w:val="hr-HR"/>
        </w:rPr>
        <w:t>. sjednica Školskog odbora održana je u prostorijama škole.</w:t>
      </w:r>
    </w:p>
    <w:p w:rsidR="005476C9" w:rsidRDefault="005476C9" w:rsidP="005476C9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Svim članovima Školskog odbora dostavljen je na njihovu e-mail adresu  materijal za današnju sjednicu.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Nazočni članovi Školskog odbora: 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>1. Iva Rukavina, predstavnik Učiteljskog vijeća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>2. Ervin Kiršić, predstavnik Učiteljskog vijeća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3. Adriana </w:t>
      </w:r>
      <w:proofErr w:type="spellStart"/>
      <w:r w:rsidR="006125C2">
        <w:rPr>
          <w:rFonts w:ascii="Arial" w:hAnsi="Arial" w:cs="Arial"/>
          <w:sz w:val="22"/>
          <w:szCs w:val="22"/>
          <w:lang w:val="hr-HR" w:eastAsia="hr-HR"/>
        </w:rPr>
        <w:t>Batelić</w:t>
      </w:r>
      <w:proofErr w:type="spellEnd"/>
      <w:r w:rsidRPr="005A626E">
        <w:rPr>
          <w:rFonts w:ascii="Arial" w:hAnsi="Arial" w:cs="Arial"/>
          <w:sz w:val="22"/>
          <w:szCs w:val="22"/>
          <w:lang w:val="hr-HR" w:eastAsia="hr-HR"/>
        </w:rPr>
        <w:t>, predstavnik Skupa radnika</w:t>
      </w:r>
    </w:p>
    <w:p w:rsidR="005E7144" w:rsidRPr="005E7144" w:rsidRDefault="005476C9" w:rsidP="005E714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812EF">
        <w:rPr>
          <w:rFonts w:ascii="Arial" w:hAnsi="Arial" w:cs="Arial"/>
          <w:sz w:val="22"/>
          <w:szCs w:val="22"/>
          <w:lang w:val="hr-HR" w:eastAsia="hr-HR"/>
        </w:rPr>
        <w:t>4.</w:t>
      </w:r>
      <w:r w:rsidR="005812EF" w:rsidRPr="005812EF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5E7144" w:rsidRPr="005E7144">
        <w:rPr>
          <w:rFonts w:ascii="Arial" w:hAnsi="Arial" w:cs="Arial"/>
          <w:sz w:val="22"/>
          <w:szCs w:val="22"/>
          <w:lang w:val="hr-HR" w:eastAsia="hr-HR"/>
        </w:rPr>
        <w:t>Maira Licul Keba, predstavnik Osnivača</w:t>
      </w:r>
    </w:p>
    <w:p w:rsidR="005E7144" w:rsidRPr="005E7144" w:rsidRDefault="005E7144" w:rsidP="005E714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5. S</w:t>
      </w:r>
      <w:r w:rsidRPr="005E7144">
        <w:rPr>
          <w:rFonts w:ascii="Arial" w:hAnsi="Arial" w:cs="Arial"/>
          <w:sz w:val="22"/>
          <w:szCs w:val="22"/>
          <w:lang w:val="hr-HR" w:eastAsia="hr-HR"/>
        </w:rPr>
        <w:t xml:space="preserve">ilvija Kos </w:t>
      </w:r>
      <w:proofErr w:type="spellStart"/>
      <w:r w:rsidRPr="005E7144">
        <w:rPr>
          <w:rFonts w:ascii="Arial" w:hAnsi="Arial" w:cs="Arial"/>
          <w:sz w:val="22"/>
          <w:szCs w:val="22"/>
          <w:lang w:val="hr-HR" w:eastAsia="hr-HR"/>
        </w:rPr>
        <w:t>Pifar</w:t>
      </w:r>
      <w:proofErr w:type="spellEnd"/>
      <w:r w:rsidRPr="005E7144">
        <w:rPr>
          <w:rFonts w:ascii="Arial" w:hAnsi="Arial" w:cs="Arial"/>
          <w:sz w:val="22"/>
          <w:szCs w:val="22"/>
          <w:lang w:val="hr-HR" w:eastAsia="hr-HR"/>
        </w:rPr>
        <w:t>, predstavnik roditelja</w:t>
      </w:r>
    </w:p>
    <w:p w:rsidR="005E7144" w:rsidRPr="005812EF" w:rsidRDefault="005E7144" w:rsidP="005812EF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>Opravdano nenazočn</w:t>
      </w:r>
      <w:r w:rsidR="005E7144">
        <w:rPr>
          <w:rFonts w:ascii="Arial" w:hAnsi="Arial" w:cs="Arial"/>
          <w:sz w:val="22"/>
          <w:szCs w:val="22"/>
          <w:lang w:val="hr-HR" w:eastAsia="hr-HR"/>
        </w:rPr>
        <w:t>e</w:t>
      </w: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 članic</w:t>
      </w:r>
      <w:r w:rsidR="005E7144">
        <w:rPr>
          <w:rFonts w:ascii="Arial" w:hAnsi="Arial" w:cs="Arial"/>
          <w:sz w:val="22"/>
          <w:szCs w:val="22"/>
          <w:lang w:val="hr-HR" w:eastAsia="hr-HR"/>
        </w:rPr>
        <w:t>e</w:t>
      </w: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 Školskog odbora:</w:t>
      </w:r>
    </w:p>
    <w:p w:rsidR="005476C9" w:rsidRDefault="005476C9" w:rsidP="006125C2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E7144" w:rsidRPr="005E7144" w:rsidRDefault="005E7144" w:rsidP="005E714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1. </w:t>
      </w:r>
      <w:r w:rsidRPr="005E7144">
        <w:rPr>
          <w:rFonts w:ascii="Arial" w:hAnsi="Arial" w:cs="Arial"/>
          <w:sz w:val="22"/>
          <w:szCs w:val="22"/>
          <w:lang w:val="hr-HR" w:eastAsia="hr-HR"/>
        </w:rPr>
        <w:t>Anna Goreta Giannini, predstavnik Osnivača</w:t>
      </w:r>
      <w:r w:rsidRPr="005E7144">
        <w:rPr>
          <w:rFonts w:ascii="Arial" w:hAnsi="Arial" w:cs="Arial"/>
          <w:sz w:val="22"/>
          <w:szCs w:val="22"/>
          <w:lang w:val="hr-HR" w:eastAsia="hr-HR"/>
        </w:rPr>
        <w:t xml:space="preserve"> </w:t>
      </w:r>
    </w:p>
    <w:p w:rsidR="005E7144" w:rsidRDefault="005E7144" w:rsidP="005E7144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2. </w:t>
      </w:r>
      <w:r w:rsidRPr="005812EF">
        <w:rPr>
          <w:rFonts w:ascii="Arial" w:hAnsi="Arial" w:cs="Arial"/>
          <w:sz w:val="22"/>
          <w:szCs w:val="22"/>
          <w:lang w:val="hr-HR" w:eastAsia="hr-HR"/>
        </w:rPr>
        <w:t>Astrid Glavičić, predstavnik Osnivača</w:t>
      </w:r>
    </w:p>
    <w:p w:rsidR="005E7144" w:rsidRDefault="005E7144" w:rsidP="006125C2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E7144" w:rsidRPr="006125C2" w:rsidRDefault="005E7144" w:rsidP="006125C2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Ostali nazočni: </w:t>
      </w:r>
    </w:p>
    <w:p w:rsidR="005812EF" w:rsidRDefault="005812EF" w:rsidP="005812EF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1. </w:t>
      </w:r>
      <w:r w:rsidR="005476C9" w:rsidRPr="005812EF">
        <w:rPr>
          <w:rFonts w:ascii="Arial" w:hAnsi="Arial" w:cs="Arial"/>
          <w:sz w:val="22"/>
          <w:szCs w:val="22"/>
          <w:lang w:val="hr-HR" w:eastAsia="hr-HR"/>
        </w:rPr>
        <w:t xml:space="preserve">Edi </w:t>
      </w:r>
      <w:proofErr w:type="spellStart"/>
      <w:r w:rsidR="005476C9" w:rsidRPr="005812EF">
        <w:rPr>
          <w:rFonts w:ascii="Arial" w:hAnsi="Arial" w:cs="Arial"/>
          <w:sz w:val="22"/>
          <w:szCs w:val="22"/>
          <w:lang w:val="hr-HR" w:eastAsia="hr-HR"/>
        </w:rPr>
        <w:t>Juričić</w:t>
      </w:r>
      <w:proofErr w:type="spellEnd"/>
      <w:r w:rsidR="005476C9" w:rsidRPr="005812EF">
        <w:rPr>
          <w:rFonts w:ascii="Arial" w:hAnsi="Arial" w:cs="Arial"/>
          <w:sz w:val="22"/>
          <w:szCs w:val="22"/>
          <w:lang w:val="hr-HR" w:eastAsia="hr-HR"/>
        </w:rPr>
        <w:t>, ravnatelj škole</w:t>
      </w:r>
    </w:p>
    <w:p w:rsidR="005812EF" w:rsidRDefault="005812EF" w:rsidP="005812EF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2. Luela Radićanin, tajnica škole</w:t>
      </w:r>
    </w:p>
    <w:p w:rsidR="005E7144" w:rsidRPr="005812EF" w:rsidRDefault="005E7144" w:rsidP="005812EF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3. Daniela Glavičić, računovođa škole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>Započeto u 14,</w:t>
      </w:r>
      <w:r w:rsidR="005E7144">
        <w:rPr>
          <w:rFonts w:ascii="Arial" w:hAnsi="Arial" w:cs="Arial"/>
          <w:sz w:val="22"/>
          <w:szCs w:val="22"/>
          <w:lang w:val="hr-HR" w:eastAsia="hr-HR"/>
        </w:rPr>
        <w:t>3</w:t>
      </w:r>
      <w:r w:rsidRPr="005A626E">
        <w:rPr>
          <w:rFonts w:ascii="Arial" w:hAnsi="Arial" w:cs="Arial"/>
          <w:sz w:val="22"/>
          <w:szCs w:val="22"/>
          <w:lang w:val="hr-HR" w:eastAsia="hr-HR"/>
        </w:rPr>
        <w:t>0 sati.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Uz pozdrav nazočnima predsjednica Školskog odbora Iva Rukavina otvara sjednicu, potvrđuje da je istoj nazočno </w:t>
      </w:r>
      <w:r w:rsidR="006167D5">
        <w:rPr>
          <w:rFonts w:ascii="Arial" w:hAnsi="Arial" w:cs="Arial"/>
          <w:sz w:val="22"/>
          <w:szCs w:val="22"/>
          <w:lang w:val="hr-HR" w:eastAsia="hr-HR"/>
        </w:rPr>
        <w:t>5</w:t>
      </w: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 od ukupno 7 članova čime postoji kvorum za pravovaljani rad te predlaže slijedeći dnevni red:</w:t>
      </w:r>
    </w:p>
    <w:p w:rsidR="00C92979" w:rsidRPr="00736758" w:rsidRDefault="00C92979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Default="006E4DA7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Predloženi dnevni red je slijedeći:</w:t>
      </w:r>
    </w:p>
    <w:p w:rsidR="00D4213F" w:rsidRPr="00736758" w:rsidRDefault="00D4213F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D338AE" w:rsidRPr="00D338AE" w:rsidRDefault="00D338AE" w:rsidP="00D338AE">
      <w:pPr>
        <w:numPr>
          <w:ilvl w:val="0"/>
          <w:numId w:val="40"/>
        </w:numPr>
        <w:spacing w:after="200" w:line="276" w:lineRule="auto"/>
        <w:ind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338AE">
        <w:rPr>
          <w:rFonts w:ascii="Arial" w:hAnsi="Arial" w:cs="Arial"/>
          <w:sz w:val="22"/>
          <w:szCs w:val="22"/>
          <w:lang w:val="hr-HR" w:eastAsia="hr-HR"/>
        </w:rPr>
        <w:t>Verifikacija zapisnika s prethodne 3. elektroničke sjednice Školskog odbora održane dana 17./18.04.2023. godine</w:t>
      </w:r>
    </w:p>
    <w:p w:rsidR="00D338AE" w:rsidRPr="00D338AE" w:rsidRDefault="00D338AE" w:rsidP="00D338AE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D338AE" w:rsidRPr="00D338AE" w:rsidRDefault="00D338AE" w:rsidP="00D338AE">
      <w:pPr>
        <w:numPr>
          <w:ilvl w:val="0"/>
          <w:numId w:val="40"/>
        </w:numPr>
        <w:spacing w:after="200" w:line="276" w:lineRule="auto"/>
        <w:ind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D338AE">
        <w:rPr>
          <w:rFonts w:ascii="Arial" w:hAnsi="Arial" w:cs="Arial"/>
          <w:sz w:val="22"/>
          <w:szCs w:val="22"/>
          <w:lang w:val="hr-HR" w:eastAsia="hr-HR"/>
        </w:rPr>
        <w:t>Donošenje Odluke o raspisivanju i objavljivanju Natječaja za imenovanje ravnatelja/</w:t>
      </w:r>
      <w:proofErr w:type="spellStart"/>
      <w:r w:rsidRPr="00D338AE">
        <w:rPr>
          <w:rFonts w:ascii="Arial" w:hAnsi="Arial" w:cs="Arial"/>
          <w:sz w:val="22"/>
          <w:szCs w:val="22"/>
          <w:lang w:val="hr-HR" w:eastAsia="hr-HR"/>
        </w:rPr>
        <w:t>ice</w:t>
      </w:r>
      <w:proofErr w:type="spellEnd"/>
      <w:r w:rsidRPr="00D338AE">
        <w:rPr>
          <w:rFonts w:ascii="Arial" w:hAnsi="Arial" w:cs="Arial"/>
          <w:sz w:val="22"/>
          <w:szCs w:val="22"/>
          <w:lang w:val="hr-HR" w:eastAsia="hr-HR"/>
        </w:rPr>
        <w:t xml:space="preserve"> Osnovne škole Matije Vlačića Labin</w:t>
      </w:r>
    </w:p>
    <w:p w:rsidR="00D338AE" w:rsidRPr="00D338AE" w:rsidRDefault="00D338AE" w:rsidP="00D338AE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lang w:val="hr-HR" w:eastAsia="hr-HR"/>
        </w:rPr>
      </w:pPr>
    </w:p>
    <w:p w:rsidR="00D338AE" w:rsidRPr="00D338AE" w:rsidRDefault="00D338AE" w:rsidP="00D338AE">
      <w:pPr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 w:eastAsia="hr-HR"/>
        </w:rPr>
      </w:pPr>
      <w:r w:rsidRPr="00D338AE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hr-HR"/>
        </w:rPr>
        <w:t xml:space="preserve">Prijedlog  1. Izmjena i dopuna Financijskog plana za 2023. </w:t>
      </w:r>
    </w:p>
    <w:p w:rsidR="00D338AE" w:rsidRPr="00D338AE" w:rsidRDefault="00D338AE" w:rsidP="00D338AE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lang w:val="hr-HR" w:eastAsia="hr-HR"/>
        </w:rPr>
      </w:pPr>
    </w:p>
    <w:p w:rsidR="00D338AE" w:rsidRPr="00D338AE" w:rsidRDefault="00D338AE" w:rsidP="00D338AE">
      <w:pPr>
        <w:numPr>
          <w:ilvl w:val="0"/>
          <w:numId w:val="40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 w:eastAsia="hr-HR"/>
        </w:rPr>
      </w:pPr>
      <w:r w:rsidRPr="00D338AE">
        <w:rPr>
          <w:rFonts w:ascii="Arial" w:hAnsi="Arial" w:cs="Arial"/>
          <w:sz w:val="22"/>
          <w:szCs w:val="22"/>
          <w:lang w:val="hr-HR" w:eastAsia="hr-HR"/>
        </w:rPr>
        <w:t>Razno</w:t>
      </w:r>
    </w:p>
    <w:p w:rsidR="006167D5" w:rsidRPr="00D338AE" w:rsidRDefault="006167D5" w:rsidP="00D338AE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Pr="00736758" w:rsidRDefault="00C92979" w:rsidP="0035210A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Prijedlog dnevnog reda je jednoglasno prihvaćen.</w:t>
      </w:r>
    </w:p>
    <w:p w:rsidR="00870662" w:rsidRDefault="00870662" w:rsidP="0087066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FD3753" w:rsidRPr="00736758" w:rsidRDefault="00D338AE" w:rsidP="0087066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br/>
      </w:r>
    </w:p>
    <w:p w:rsidR="006E4DA7" w:rsidRPr="00736758" w:rsidRDefault="00B15645" w:rsidP="006E4DA7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lastRenderedPageBreak/>
        <w:t>AD.1.</w:t>
      </w:r>
    </w:p>
    <w:p w:rsidR="00F414B0" w:rsidRPr="00736758" w:rsidRDefault="00B13D5D" w:rsidP="00F414B0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Zapisnik s prethodne </w:t>
      </w:r>
      <w:r w:rsidR="00D338AE">
        <w:rPr>
          <w:rFonts w:ascii="Arial" w:hAnsi="Arial" w:cs="Arial"/>
          <w:sz w:val="22"/>
          <w:szCs w:val="22"/>
          <w:lang w:val="hr-HR" w:eastAsia="hr-HR"/>
        </w:rPr>
        <w:t xml:space="preserve">elektroničke 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sjednice Školskog odbora održane </w:t>
      </w:r>
      <w:r w:rsidR="003979FD" w:rsidRPr="00736758">
        <w:rPr>
          <w:rFonts w:ascii="Arial" w:hAnsi="Arial" w:cs="Arial"/>
          <w:sz w:val="22"/>
          <w:szCs w:val="22"/>
          <w:lang w:val="hr-HR" w:eastAsia="hr-HR"/>
        </w:rPr>
        <w:t>dana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D338AE">
        <w:rPr>
          <w:rFonts w:ascii="Arial" w:hAnsi="Arial" w:cs="Arial"/>
          <w:sz w:val="22"/>
          <w:szCs w:val="22"/>
          <w:lang w:val="hr-HR" w:eastAsia="hr-HR"/>
        </w:rPr>
        <w:t>1</w:t>
      </w:r>
      <w:r w:rsidR="004767E8">
        <w:rPr>
          <w:rFonts w:ascii="Arial" w:hAnsi="Arial" w:cs="Arial"/>
          <w:sz w:val="22"/>
          <w:szCs w:val="22"/>
          <w:lang w:val="hr-HR" w:eastAsia="hr-HR"/>
        </w:rPr>
        <w:t>7</w:t>
      </w:r>
      <w:r w:rsidRPr="00736758">
        <w:rPr>
          <w:rFonts w:ascii="Arial" w:hAnsi="Arial" w:cs="Arial"/>
          <w:sz w:val="22"/>
          <w:szCs w:val="22"/>
          <w:lang w:val="hr-HR" w:eastAsia="hr-HR"/>
        </w:rPr>
        <w:t>.</w:t>
      </w:r>
      <w:r w:rsidR="00D338AE">
        <w:rPr>
          <w:rFonts w:ascii="Arial" w:hAnsi="Arial" w:cs="Arial"/>
          <w:sz w:val="22"/>
          <w:szCs w:val="22"/>
          <w:lang w:val="hr-HR" w:eastAsia="hr-HR"/>
        </w:rPr>
        <w:t>/18.</w:t>
      </w:r>
      <w:r w:rsidR="006167D5">
        <w:rPr>
          <w:rFonts w:ascii="Arial" w:hAnsi="Arial" w:cs="Arial"/>
          <w:sz w:val="22"/>
          <w:szCs w:val="22"/>
          <w:lang w:val="hr-HR" w:eastAsia="hr-HR"/>
        </w:rPr>
        <w:t>0</w:t>
      </w:r>
      <w:r w:rsidR="00D338AE">
        <w:rPr>
          <w:rFonts w:ascii="Arial" w:hAnsi="Arial" w:cs="Arial"/>
          <w:sz w:val="22"/>
          <w:szCs w:val="22"/>
          <w:lang w:val="hr-HR" w:eastAsia="hr-HR"/>
        </w:rPr>
        <w:t>4</w:t>
      </w:r>
      <w:r w:rsidRPr="00736758">
        <w:rPr>
          <w:rFonts w:ascii="Arial" w:hAnsi="Arial" w:cs="Arial"/>
          <w:sz w:val="22"/>
          <w:szCs w:val="22"/>
          <w:lang w:val="hr-HR" w:eastAsia="hr-HR"/>
        </w:rPr>
        <w:t>.202</w:t>
      </w:r>
      <w:r w:rsidR="00D338AE">
        <w:rPr>
          <w:rFonts w:ascii="Arial" w:hAnsi="Arial" w:cs="Arial"/>
          <w:sz w:val="22"/>
          <w:szCs w:val="22"/>
          <w:lang w:val="hr-HR" w:eastAsia="hr-HR"/>
        </w:rPr>
        <w:t>3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. godine </w:t>
      </w:r>
      <w:r w:rsidR="00D4213F">
        <w:rPr>
          <w:rFonts w:ascii="Arial" w:hAnsi="Arial" w:cs="Arial"/>
          <w:sz w:val="22"/>
          <w:szCs w:val="22"/>
          <w:lang w:val="hr-HR" w:eastAsia="hr-HR"/>
        </w:rPr>
        <w:t xml:space="preserve">jednoglasno je </w:t>
      </w:r>
      <w:r w:rsidRPr="00736758">
        <w:rPr>
          <w:rFonts w:ascii="Arial" w:hAnsi="Arial" w:cs="Arial"/>
          <w:sz w:val="22"/>
          <w:szCs w:val="22"/>
          <w:lang w:val="hr-HR" w:eastAsia="hr-HR"/>
        </w:rPr>
        <w:t>usvojen</w:t>
      </w:r>
      <w:r w:rsidR="00D4213F"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4767E8" w:rsidRPr="00736758" w:rsidRDefault="004767E8" w:rsidP="006E4DA7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F1086" w:rsidRPr="00736758" w:rsidRDefault="00C57DD5" w:rsidP="006E4DA7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AD.2.</w:t>
      </w:r>
    </w:p>
    <w:p w:rsidR="00CD51C9" w:rsidRPr="00CD51C9" w:rsidRDefault="00BF72EF" w:rsidP="00CD51C9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Predsjednica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Školskog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Iva Rukavina </w:t>
      </w:r>
      <w:proofErr w:type="spellStart"/>
      <w:r>
        <w:rPr>
          <w:rFonts w:ascii="Arial" w:hAnsi="Arial" w:cs="Arial"/>
          <w:sz w:val="22"/>
          <w:szCs w:val="22"/>
        </w:rPr>
        <w:t>upoznala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nazočne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članove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295FA3">
        <w:rPr>
          <w:rFonts w:ascii="Arial" w:hAnsi="Arial" w:cs="Arial"/>
          <w:sz w:val="22"/>
          <w:szCs w:val="22"/>
        </w:rPr>
        <w:t>sadašnjem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FA3">
        <w:rPr>
          <w:rFonts w:ascii="Arial" w:hAnsi="Arial" w:cs="Arial"/>
          <w:sz w:val="22"/>
          <w:szCs w:val="22"/>
        </w:rPr>
        <w:t>ravnatelju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škole </w:t>
      </w:r>
      <w:proofErr w:type="spellStart"/>
      <w:r w:rsidR="00295FA3">
        <w:rPr>
          <w:rFonts w:ascii="Arial" w:hAnsi="Arial" w:cs="Arial"/>
          <w:sz w:val="22"/>
          <w:szCs w:val="22"/>
        </w:rPr>
        <w:t>prestaje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FA3">
        <w:rPr>
          <w:rFonts w:ascii="Arial" w:hAnsi="Arial" w:cs="Arial"/>
          <w:sz w:val="22"/>
          <w:szCs w:val="22"/>
        </w:rPr>
        <w:t>radni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FA3">
        <w:rPr>
          <w:rFonts w:ascii="Arial" w:hAnsi="Arial" w:cs="Arial"/>
          <w:sz w:val="22"/>
          <w:szCs w:val="22"/>
        </w:rPr>
        <w:t>odnos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FA3">
        <w:rPr>
          <w:rFonts w:ascii="Arial" w:hAnsi="Arial" w:cs="Arial"/>
          <w:sz w:val="22"/>
          <w:szCs w:val="22"/>
        </w:rPr>
        <w:t>sukladno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FA3">
        <w:rPr>
          <w:rFonts w:ascii="Arial" w:hAnsi="Arial" w:cs="Arial"/>
          <w:sz w:val="22"/>
          <w:szCs w:val="22"/>
        </w:rPr>
        <w:t>članku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112. </w:t>
      </w:r>
      <w:proofErr w:type="spellStart"/>
      <w:r w:rsidR="00295FA3">
        <w:rPr>
          <w:rFonts w:ascii="Arial" w:hAnsi="Arial" w:cs="Arial"/>
          <w:sz w:val="22"/>
          <w:szCs w:val="22"/>
        </w:rPr>
        <w:t>stavak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3. </w:t>
      </w:r>
      <w:proofErr w:type="spellStart"/>
      <w:r w:rsidR="00295FA3">
        <w:rPr>
          <w:rFonts w:ascii="Arial" w:hAnsi="Arial" w:cs="Arial"/>
          <w:sz w:val="22"/>
          <w:szCs w:val="22"/>
        </w:rPr>
        <w:t>Zakona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295FA3">
        <w:rPr>
          <w:rFonts w:ascii="Arial" w:hAnsi="Arial" w:cs="Arial"/>
          <w:sz w:val="22"/>
          <w:szCs w:val="22"/>
        </w:rPr>
        <w:t>odgoju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i obrazovanje u </w:t>
      </w:r>
      <w:proofErr w:type="spellStart"/>
      <w:r w:rsidR="00295FA3">
        <w:rPr>
          <w:rFonts w:ascii="Arial" w:hAnsi="Arial" w:cs="Arial"/>
          <w:sz w:val="22"/>
          <w:szCs w:val="22"/>
        </w:rPr>
        <w:t>osnovnoj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295FA3">
        <w:rPr>
          <w:rFonts w:ascii="Arial" w:hAnsi="Arial" w:cs="Arial"/>
          <w:sz w:val="22"/>
          <w:szCs w:val="22"/>
        </w:rPr>
        <w:t>srednjoj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FA3">
        <w:rPr>
          <w:rFonts w:ascii="Arial" w:hAnsi="Arial" w:cs="Arial"/>
          <w:sz w:val="22"/>
          <w:szCs w:val="22"/>
        </w:rPr>
        <w:t>školi</w:t>
      </w:r>
      <w:proofErr w:type="spellEnd"/>
      <w:r w:rsidR="00471F5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95FA3">
        <w:rPr>
          <w:rFonts w:ascii="Arial" w:hAnsi="Arial" w:cs="Arial"/>
          <w:sz w:val="22"/>
          <w:szCs w:val="22"/>
        </w:rPr>
        <w:t>odnosno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FA3">
        <w:rPr>
          <w:rFonts w:ascii="Arial" w:hAnsi="Arial" w:cs="Arial"/>
          <w:sz w:val="22"/>
          <w:szCs w:val="22"/>
        </w:rPr>
        <w:t>istekom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FA3">
        <w:rPr>
          <w:rFonts w:ascii="Arial" w:hAnsi="Arial" w:cs="Arial"/>
          <w:sz w:val="22"/>
          <w:szCs w:val="22"/>
        </w:rPr>
        <w:t>školsk</w:t>
      </w:r>
      <w:r w:rsidR="00471F58">
        <w:rPr>
          <w:rFonts w:ascii="Arial" w:hAnsi="Arial" w:cs="Arial"/>
          <w:sz w:val="22"/>
          <w:szCs w:val="22"/>
        </w:rPr>
        <w:t>e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FA3">
        <w:rPr>
          <w:rFonts w:ascii="Arial" w:hAnsi="Arial" w:cs="Arial"/>
          <w:sz w:val="22"/>
          <w:szCs w:val="22"/>
        </w:rPr>
        <w:t>godine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295FA3">
        <w:rPr>
          <w:rFonts w:ascii="Arial" w:hAnsi="Arial" w:cs="Arial"/>
          <w:sz w:val="22"/>
          <w:szCs w:val="22"/>
        </w:rPr>
        <w:t>kojoj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295FA3">
        <w:rPr>
          <w:rFonts w:ascii="Arial" w:hAnsi="Arial" w:cs="Arial"/>
          <w:sz w:val="22"/>
          <w:szCs w:val="22"/>
        </w:rPr>
        <w:t>navršio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65 </w:t>
      </w:r>
      <w:proofErr w:type="spellStart"/>
      <w:r w:rsidR="00295FA3">
        <w:rPr>
          <w:rFonts w:ascii="Arial" w:hAnsi="Arial" w:cs="Arial"/>
          <w:sz w:val="22"/>
          <w:szCs w:val="22"/>
        </w:rPr>
        <w:t>godina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5FA3">
        <w:rPr>
          <w:rFonts w:ascii="Arial" w:hAnsi="Arial" w:cs="Arial"/>
          <w:sz w:val="22"/>
          <w:szCs w:val="22"/>
        </w:rPr>
        <w:t>života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</w:t>
      </w:r>
      <w:r w:rsidR="00471F58">
        <w:rPr>
          <w:rFonts w:ascii="Arial" w:hAnsi="Arial" w:cs="Arial"/>
          <w:sz w:val="22"/>
          <w:szCs w:val="22"/>
        </w:rPr>
        <w:t>i</w:t>
      </w:r>
      <w:r w:rsidR="00295FA3">
        <w:rPr>
          <w:rFonts w:ascii="Arial" w:hAnsi="Arial" w:cs="Arial"/>
          <w:sz w:val="22"/>
          <w:szCs w:val="22"/>
        </w:rPr>
        <w:t xml:space="preserve"> 15 </w:t>
      </w:r>
      <w:proofErr w:type="spellStart"/>
      <w:r w:rsidR="00295FA3">
        <w:rPr>
          <w:rFonts w:ascii="Arial" w:hAnsi="Arial" w:cs="Arial"/>
          <w:sz w:val="22"/>
          <w:szCs w:val="22"/>
        </w:rPr>
        <w:t>godina</w:t>
      </w:r>
      <w:proofErr w:type="spellEnd"/>
      <w:r w:rsidR="00295F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1F58">
        <w:rPr>
          <w:rFonts w:ascii="Arial" w:hAnsi="Arial" w:cs="Arial"/>
          <w:sz w:val="22"/>
          <w:szCs w:val="22"/>
        </w:rPr>
        <w:t>mirovinskog</w:t>
      </w:r>
      <w:proofErr w:type="spellEnd"/>
      <w:r w:rsidR="00471F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1F58">
        <w:rPr>
          <w:rFonts w:ascii="Arial" w:hAnsi="Arial" w:cs="Arial"/>
          <w:sz w:val="22"/>
          <w:szCs w:val="22"/>
        </w:rPr>
        <w:t>staža</w:t>
      </w:r>
      <w:proofErr w:type="spellEnd"/>
      <w:r w:rsidR="00471F5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te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sukladno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odredbama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članka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>4</w:t>
      </w:r>
      <w:r w:rsidR="00CD51C9" w:rsidRPr="00CD51C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Statuta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škole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potrebno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donijeti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Odluku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Školskog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odbora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raspisivanju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objavljivanju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Natječaja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imenovanje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>/ice</w:t>
      </w:r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školske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ustanove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koji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se mora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objaviti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najmanje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60 dana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prije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isteka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mandata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aktualnog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51C9" w:rsidRPr="00CD51C9">
        <w:rPr>
          <w:rFonts w:ascii="Arial" w:hAnsi="Arial" w:cs="Arial"/>
          <w:sz w:val="22"/>
          <w:szCs w:val="22"/>
        </w:rPr>
        <w:t>ravnatelja</w:t>
      </w:r>
      <w:proofErr w:type="spellEnd"/>
      <w:r w:rsidR="00CD51C9" w:rsidRPr="00CD51C9">
        <w:rPr>
          <w:rFonts w:ascii="Arial" w:hAnsi="Arial" w:cs="Arial"/>
          <w:sz w:val="22"/>
          <w:szCs w:val="22"/>
        </w:rPr>
        <w:t>.</w:t>
      </w:r>
      <w:r w:rsidR="00471F58">
        <w:rPr>
          <w:rFonts w:ascii="Arial" w:hAnsi="Arial" w:cs="Arial"/>
          <w:sz w:val="22"/>
          <w:szCs w:val="22"/>
        </w:rPr>
        <w:t xml:space="preserve"> </w:t>
      </w:r>
    </w:p>
    <w:p w:rsidR="00CD51C9" w:rsidRPr="00CD51C9" w:rsidRDefault="00CD51C9" w:rsidP="00CD51C9">
      <w:pPr>
        <w:widowControl w:val="0"/>
        <w:rPr>
          <w:rFonts w:ascii="Arial" w:hAnsi="Arial" w:cs="Arial"/>
          <w:sz w:val="22"/>
          <w:szCs w:val="22"/>
        </w:rPr>
      </w:pPr>
    </w:p>
    <w:p w:rsidR="00CD51C9" w:rsidRPr="00CD51C9" w:rsidRDefault="00CD51C9" w:rsidP="00CD51C9">
      <w:pPr>
        <w:widowControl w:val="0"/>
        <w:rPr>
          <w:rFonts w:ascii="Arial" w:hAnsi="Arial" w:cs="Arial"/>
          <w:sz w:val="22"/>
          <w:szCs w:val="22"/>
        </w:rPr>
      </w:pPr>
      <w:proofErr w:type="spellStart"/>
      <w:r w:rsidRPr="00CD51C9">
        <w:rPr>
          <w:rFonts w:ascii="Arial" w:hAnsi="Arial" w:cs="Arial"/>
          <w:sz w:val="22"/>
          <w:szCs w:val="22"/>
        </w:rPr>
        <w:t>Temeljem</w:t>
      </w:r>
      <w:proofErr w:type="spellEnd"/>
      <w:r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1C9">
        <w:rPr>
          <w:rFonts w:ascii="Arial" w:hAnsi="Arial" w:cs="Arial"/>
          <w:sz w:val="22"/>
          <w:szCs w:val="22"/>
        </w:rPr>
        <w:t>navedenog</w:t>
      </w:r>
      <w:proofErr w:type="spellEnd"/>
      <w:r w:rsidRPr="00CD51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51C9">
        <w:rPr>
          <w:rFonts w:ascii="Arial" w:hAnsi="Arial" w:cs="Arial"/>
          <w:sz w:val="22"/>
          <w:szCs w:val="22"/>
        </w:rPr>
        <w:t>Školski</w:t>
      </w:r>
      <w:proofErr w:type="spellEnd"/>
      <w:r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1C9">
        <w:rPr>
          <w:rFonts w:ascii="Arial" w:hAnsi="Arial" w:cs="Arial"/>
          <w:sz w:val="22"/>
          <w:szCs w:val="22"/>
        </w:rPr>
        <w:t>odbor</w:t>
      </w:r>
      <w:proofErr w:type="spellEnd"/>
      <w:r w:rsidRPr="00CD51C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CD51C9">
        <w:rPr>
          <w:rFonts w:ascii="Arial" w:hAnsi="Arial" w:cs="Arial"/>
          <w:sz w:val="22"/>
          <w:szCs w:val="22"/>
        </w:rPr>
        <w:t>donio</w:t>
      </w:r>
      <w:proofErr w:type="spellEnd"/>
      <w:r w:rsidRPr="00CD51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51C9">
        <w:rPr>
          <w:rFonts w:ascii="Arial" w:hAnsi="Arial" w:cs="Arial"/>
          <w:sz w:val="22"/>
          <w:szCs w:val="22"/>
        </w:rPr>
        <w:t>jednoglasnu</w:t>
      </w:r>
      <w:proofErr w:type="spellEnd"/>
      <w:r w:rsidRPr="00CD51C9">
        <w:rPr>
          <w:rFonts w:ascii="Arial" w:hAnsi="Arial" w:cs="Arial"/>
          <w:sz w:val="22"/>
          <w:szCs w:val="22"/>
        </w:rPr>
        <w:t xml:space="preserve"> </w:t>
      </w:r>
    </w:p>
    <w:p w:rsidR="00CD51C9" w:rsidRPr="00CD51C9" w:rsidRDefault="00CD51C9" w:rsidP="00CD51C9">
      <w:pPr>
        <w:widowControl w:val="0"/>
        <w:rPr>
          <w:rFonts w:ascii="Arial" w:hAnsi="Arial" w:cs="Arial"/>
          <w:sz w:val="22"/>
          <w:szCs w:val="22"/>
        </w:rPr>
      </w:pPr>
    </w:p>
    <w:p w:rsidR="00CD51C9" w:rsidRPr="00CD51C9" w:rsidRDefault="00CD51C9" w:rsidP="00CD51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D51C9">
        <w:rPr>
          <w:rFonts w:ascii="Arial" w:hAnsi="Arial" w:cs="Arial"/>
          <w:b/>
          <w:sz w:val="22"/>
          <w:szCs w:val="22"/>
        </w:rPr>
        <w:t>O D L U K U</w:t>
      </w:r>
    </w:p>
    <w:p w:rsidR="00CD51C9" w:rsidRPr="00CD51C9" w:rsidRDefault="00CD51C9" w:rsidP="00CD51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CD51C9" w:rsidRDefault="00CD51C9" w:rsidP="00CD51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CD51C9">
        <w:rPr>
          <w:rFonts w:ascii="Arial" w:hAnsi="Arial" w:cs="Arial"/>
          <w:b/>
          <w:sz w:val="22"/>
          <w:szCs w:val="22"/>
        </w:rPr>
        <w:t xml:space="preserve">o </w:t>
      </w:r>
      <w:proofErr w:type="spellStart"/>
      <w:r w:rsidRPr="00CD51C9">
        <w:rPr>
          <w:rFonts w:ascii="Arial" w:hAnsi="Arial" w:cs="Arial"/>
          <w:b/>
          <w:sz w:val="22"/>
          <w:szCs w:val="22"/>
        </w:rPr>
        <w:t>raspisivanju</w:t>
      </w:r>
      <w:proofErr w:type="spellEnd"/>
      <w:r w:rsidRPr="00CD51C9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CD51C9">
        <w:rPr>
          <w:rFonts w:ascii="Arial" w:hAnsi="Arial" w:cs="Arial"/>
          <w:b/>
          <w:sz w:val="22"/>
          <w:szCs w:val="22"/>
        </w:rPr>
        <w:t>objavljivanju</w:t>
      </w:r>
      <w:proofErr w:type="spellEnd"/>
      <w:r w:rsidRPr="00CD51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D51C9">
        <w:rPr>
          <w:rFonts w:ascii="Arial" w:hAnsi="Arial" w:cs="Arial"/>
          <w:b/>
          <w:sz w:val="22"/>
          <w:szCs w:val="22"/>
        </w:rPr>
        <w:t>Natječaja</w:t>
      </w:r>
      <w:proofErr w:type="spellEnd"/>
      <w:r w:rsidRPr="00CD51C9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CD51C9">
        <w:rPr>
          <w:rFonts w:ascii="Arial" w:hAnsi="Arial" w:cs="Arial"/>
          <w:b/>
          <w:sz w:val="22"/>
          <w:szCs w:val="22"/>
        </w:rPr>
        <w:t>imenovanje</w:t>
      </w:r>
      <w:proofErr w:type="spellEnd"/>
      <w:r w:rsidRPr="00CD51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D51C9">
        <w:rPr>
          <w:rFonts w:ascii="Arial" w:hAnsi="Arial" w:cs="Arial"/>
          <w:b/>
          <w:sz w:val="22"/>
          <w:szCs w:val="22"/>
        </w:rPr>
        <w:t>ravnatelja</w:t>
      </w:r>
      <w:proofErr w:type="spellEnd"/>
      <w:r w:rsidR="00BF72EF">
        <w:rPr>
          <w:rFonts w:ascii="Arial" w:hAnsi="Arial" w:cs="Arial"/>
          <w:b/>
          <w:sz w:val="22"/>
          <w:szCs w:val="22"/>
        </w:rPr>
        <w:t>/ice</w:t>
      </w:r>
      <w:r w:rsidRPr="00CD51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D51C9">
        <w:rPr>
          <w:rFonts w:ascii="Arial" w:hAnsi="Arial" w:cs="Arial"/>
          <w:b/>
          <w:sz w:val="22"/>
          <w:szCs w:val="22"/>
        </w:rPr>
        <w:t>školske</w:t>
      </w:r>
      <w:proofErr w:type="spellEnd"/>
      <w:r w:rsidRPr="00CD51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D51C9">
        <w:rPr>
          <w:rFonts w:ascii="Arial" w:hAnsi="Arial" w:cs="Arial"/>
          <w:b/>
          <w:sz w:val="22"/>
          <w:szCs w:val="22"/>
        </w:rPr>
        <w:t>ustanove</w:t>
      </w:r>
      <w:proofErr w:type="spellEnd"/>
    </w:p>
    <w:p w:rsidR="00FA3CF8" w:rsidRDefault="00FA3CF8" w:rsidP="00CD51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FA3CF8" w:rsidRDefault="00FA3CF8" w:rsidP="00FA3CF8">
      <w:pPr>
        <w:widowControl w:val="0"/>
        <w:rPr>
          <w:rFonts w:ascii="Arial" w:hAnsi="Arial" w:cs="Arial"/>
          <w:b/>
          <w:sz w:val="22"/>
          <w:szCs w:val="22"/>
        </w:rPr>
      </w:pPr>
    </w:p>
    <w:p w:rsidR="00FA3CF8" w:rsidRPr="00FA3CF8" w:rsidRDefault="00FA3CF8" w:rsidP="00FA3CF8">
      <w:pPr>
        <w:ind w:right="-164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FA3CF8">
        <w:rPr>
          <w:rFonts w:ascii="Arial" w:hAnsi="Arial" w:cs="Arial"/>
          <w:sz w:val="22"/>
          <w:szCs w:val="22"/>
          <w:lang w:val="hr-HR" w:eastAsia="hr-HR"/>
        </w:rPr>
        <w:t xml:space="preserve">Temeljem članka 103. i 104. Statuta Osnovne škole Matije Vlačića Labin, Školski odbor Osnovne škole Matije Vlačića Labin, na svojoj sjednici održanoj dana </w:t>
      </w:r>
      <w:r w:rsidR="00471F58">
        <w:rPr>
          <w:rFonts w:ascii="Arial" w:hAnsi="Arial" w:cs="Arial"/>
          <w:sz w:val="22"/>
          <w:szCs w:val="22"/>
          <w:lang w:val="hr-HR" w:eastAsia="hr-HR"/>
        </w:rPr>
        <w:t>1</w:t>
      </w:r>
      <w:r w:rsidRPr="00FA3CF8">
        <w:rPr>
          <w:rFonts w:ascii="Arial" w:hAnsi="Arial" w:cs="Arial"/>
          <w:sz w:val="22"/>
          <w:szCs w:val="22"/>
          <w:lang w:val="hr-HR" w:eastAsia="hr-HR"/>
        </w:rPr>
        <w:t>1.0</w:t>
      </w:r>
      <w:r w:rsidR="00471F58">
        <w:rPr>
          <w:rFonts w:ascii="Arial" w:hAnsi="Arial" w:cs="Arial"/>
          <w:sz w:val="22"/>
          <w:szCs w:val="22"/>
          <w:lang w:val="hr-HR" w:eastAsia="hr-HR"/>
        </w:rPr>
        <w:t>5</w:t>
      </w:r>
      <w:r w:rsidRPr="00FA3CF8">
        <w:rPr>
          <w:rFonts w:ascii="Arial" w:hAnsi="Arial" w:cs="Arial"/>
          <w:sz w:val="22"/>
          <w:szCs w:val="22"/>
          <w:lang w:val="hr-HR" w:eastAsia="hr-HR"/>
        </w:rPr>
        <w:t>.202</w:t>
      </w:r>
      <w:r w:rsidR="00471F58">
        <w:rPr>
          <w:rFonts w:ascii="Arial" w:hAnsi="Arial" w:cs="Arial"/>
          <w:sz w:val="22"/>
          <w:szCs w:val="22"/>
          <w:lang w:val="hr-HR" w:eastAsia="hr-HR"/>
        </w:rPr>
        <w:t>3</w:t>
      </w:r>
      <w:r w:rsidRPr="00FA3CF8">
        <w:rPr>
          <w:rFonts w:ascii="Arial" w:hAnsi="Arial" w:cs="Arial"/>
          <w:sz w:val="22"/>
          <w:szCs w:val="22"/>
          <w:lang w:val="hr-HR" w:eastAsia="hr-HR"/>
        </w:rPr>
        <w:t xml:space="preserve">. godine, pod  2. točkom dnevnog reda, donio je </w:t>
      </w:r>
    </w:p>
    <w:p w:rsidR="00FA3CF8" w:rsidRPr="00FA3CF8" w:rsidRDefault="00FA3CF8" w:rsidP="00FA3CF8">
      <w:pPr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:rsidR="00FA3CF8" w:rsidRPr="00FA3CF8" w:rsidRDefault="00FA3CF8" w:rsidP="00FA3CF8">
      <w:pPr>
        <w:jc w:val="center"/>
        <w:rPr>
          <w:rFonts w:ascii="Arial" w:hAnsi="Arial" w:cs="Arial"/>
          <w:b/>
          <w:i/>
          <w:sz w:val="24"/>
          <w:szCs w:val="24"/>
          <w:lang w:val="hr-HR" w:eastAsia="hr-HR"/>
        </w:rPr>
      </w:pPr>
      <w:r w:rsidRPr="00FA3CF8">
        <w:rPr>
          <w:rFonts w:ascii="Arial" w:hAnsi="Arial" w:cs="Arial"/>
          <w:b/>
          <w:i/>
          <w:sz w:val="24"/>
          <w:szCs w:val="24"/>
          <w:lang w:val="hr-HR" w:eastAsia="hr-HR"/>
        </w:rPr>
        <w:t>O D L U K U</w:t>
      </w:r>
    </w:p>
    <w:p w:rsidR="00FA3CF8" w:rsidRPr="00FA3CF8" w:rsidRDefault="00FA3CF8" w:rsidP="00FA3CF8">
      <w:pPr>
        <w:jc w:val="center"/>
        <w:rPr>
          <w:rFonts w:ascii="Arial" w:hAnsi="Arial" w:cs="Arial"/>
          <w:b/>
          <w:i/>
          <w:sz w:val="24"/>
          <w:szCs w:val="24"/>
          <w:lang w:val="hr-HR" w:eastAsia="hr-HR"/>
        </w:rPr>
      </w:pPr>
      <w:r w:rsidRPr="00FA3CF8">
        <w:rPr>
          <w:rFonts w:ascii="Arial" w:hAnsi="Arial" w:cs="Arial"/>
          <w:b/>
          <w:i/>
          <w:sz w:val="24"/>
          <w:szCs w:val="24"/>
          <w:lang w:val="hr-HR" w:eastAsia="hr-HR"/>
        </w:rPr>
        <w:br/>
        <w:t>o raspisivanju i objavljivanju Natječaja za imenovanje ravnatelja</w:t>
      </w:r>
      <w:r>
        <w:rPr>
          <w:rFonts w:ascii="Arial" w:hAnsi="Arial" w:cs="Arial"/>
          <w:b/>
          <w:i/>
          <w:sz w:val="24"/>
          <w:szCs w:val="24"/>
          <w:lang w:val="hr-HR" w:eastAsia="hr-HR"/>
        </w:rPr>
        <w:t>/</w:t>
      </w:r>
      <w:proofErr w:type="spellStart"/>
      <w:r>
        <w:rPr>
          <w:rFonts w:ascii="Arial" w:hAnsi="Arial" w:cs="Arial"/>
          <w:b/>
          <w:i/>
          <w:sz w:val="24"/>
          <w:szCs w:val="24"/>
          <w:lang w:val="hr-HR" w:eastAsia="hr-HR"/>
        </w:rPr>
        <w:t>ice</w:t>
      </w:r>
      <w:proofErr w:type="spellEnd"/>
      <w:r w:rsidRPr="00FA3CF8">
        <w:rPr>
          <w:rFonts w:ascii="Arial" w:hAnsi="Arial" w:cs="Arial"/>
          <w:b/>
          <w:i/>
          <w:sz w:val="24"/>
          <w:szCs w:val="24"/>
          <w:lang w:val="hr-HR" w:eastAsia="hr-HR"/>
        </w:rPr>
        <w:t xml:space="preserve"> </w:t>
      </w:r>
      <w:r w:rsidRPr="00FA3CF8">
        <w:rPr>
          <w:rFonts w:ascii="Arial" w:hAnsi="Arial" w:cs="Arial"/>
          <w:b/>
          <w:i/>
          <w:sz w:val="24"/>
          <w:szCs w:val="24"/>
          <w:lang w:val="hr-HR" w:eastAsia="hr-HR"/>
        </w:rPr>
        <w:br/>
        <w:t>Osnovne škole Matije Vlačića Labin</w:t>
      </w:r>
    </w:p>
    <w:p w:rsidR="00FA3CF8" w:rsidRPr="00FA3CF8" w:rsidRDefault="00FA3CF8" w:rsidP="00FA3CF8">
      <w:pPr>
        <w:rPr>
          <w:rFonts w:ascii="Arial" w:hAnsi="Arial" w:cs="Arial"/>
          <w:sz w:val="24"/>
          <w:szCs w:val="24"/>
          <w:lang w:val="hr-HR" w:eastAsia="hr-HR"/>
        </w:rPr>
      </w:pPr>
    </w:p>
    <w:p w:rsidR="00FA3CF8" w:rsidRPr="00FA3CF8" w:rsidRDefault="00FA3CF8" w:rsidP="00FA3CF8">
      <w:pPr>
        <w:jc w:val="center"/>
        <w:rPr>
          <w:rFonts w:ascii="Arial" w:hAnsi="Arial" w:cs="Arial"/>
          <w:b/>
          <w:i/>
          <w:sz w:val="22"/>
          <w:szCs w:val="22"/>
          <w:lang w:val="hr-HR" w:eastAsia="hr-HR"/>
        </w:rPr>
      </w:pPr>
      <w:r w:rsidRPr="00FA3CF8">
        <w:rPr>
          <w:rFonts w:ascii="Arial" w:hAnsi="Arial" w:cs="Arial"/>
          <w:b/>
          <w:i/>
          <w:sz w:val="22"/>
          <w:szCs w:val="22"/>
          <w:lang w:val="hr-HR" w:eastAsia="hr-HR"/>
        </w:rPr>
        <w:t>Članak 1.</w:t>
      </w:r>
    </w:p>
    <w:p w:rsidR="00FA3CF8" w:rsidRPr="00FA3CF8" w:rsidRDefault="00FA3CF8" w:rsidP="00FA3CF8">
      <w:pPr>
        <w:rPr>
          <w:rFonts w:ascii="Arial" w:hAnsi="Arial" w:cs="Arial"/>
          <w:sz w:val="22"/>
          <w:szCs w:val="22"/>
          <w:lang w:val="hr-HR" w:eastAsia="hr-HR"/>
        </w:rPr>
      </w:pPr>
    </w:p>
    <w:p w:rsidR="00FA3CF8" w:rsidRPr="00FA3CF8" w:rsidRDefault="00FA3CF8" w:rsidP="00FA3CF8">
      <w:pPr>
        <w:numPr>
          <w:ilvl w:val="0"/>
          <w:numId w:val="38"/>
        </w:numPr>
        <w:tabs>
          <w:tab w:val="left" w:pos="9192"/>
        </w:tabs>
        <w:spacing w:after="200" w:line="276" w:lineRule="auto"/>
        <w:ind w:left="426" w:right="-23" w:hanging="426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>Za imenovanje ravnatelja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  <w:lang w:val="hr-HR" w:eastAsia="hr-HR"/>
        </w:rPr>
        <w:t>ice</w:t>
      </w:r>
      <w:proofErr w:type="spellEnd"/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Osnovne škole Matije Vlačića Labin (u daljnjem tekstu: 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školska ustanova</w:t>
      </w: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) 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objavit</w:t>
      </w: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će se javni natječaj u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„Narodnim novinama“</w:t>
      </w: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dana </w:t>
      </w:r>
      <w:r w:rsidR="00A52697">
        <w:rPr>
          <w:rFonts w:ascii="Arial" w:hAnsi="Arial" w:cs="Arial"/>
          <w:color w:val="000000"/>
          <w:sz w:val="22"/>
          <w:szCs w:val="22"/>
          <w:lang w:val="hr-HR" w:eastAsia="hr-HR"/>
        </w:rPr>
        <w:t>19</w:t>
      </w: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>.0</w:t>
      </w:r>
      <w:r w:rsidR="00A52697">
        <w:rPr>
          <w:rFonts w:ascii="Arial" w:hAnsi="Arial" w:cs="Arial"/>
          <w:color w:val="000000"/>
          <w:sz w:val="22"/>
          <w:szCs w:val="22"/>
          <w:lang w:val="hr-HR" w:eastAsia="hr-HR"/>
        </w:rPr>
        <w:t>5</w:t>
      </w: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>.20</w:t>
      </w:r>
      <w:r w:rsidR="003C0620">
        <w:rPr>
          <w:rFonts w:ascii="Arial" w:hAnsi="Arial" w:cs="Arial"/>
          <w:color w:val="000000"/>
          <w:sz w:val="22"/>
          <w:szCs w:val="22"/>
          <w:lang w:val="hr-HR" w:eastAsia="hr-HR"/>
        </w:rPr>
        <w:t>2</w:t>
      </w:r>
      <w:r w:rsidR="00A52697">
        <w:rPr>
          <w:rFonts w:ascii="Arial" w:hAnsi="Arial" w:cs="Arial"/>
          <w:color w:val="000000"/>
          <w:sz w:val="22"/>
          <w:szCs w:val="22"/>
          <w:lang w:val="hr-HR" w:eastAsia="hr-HR"/>
        </w:rPr>
        <w:t>3</w:t>
      </w: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>. godine.</w:t>
      </w:r>
    </w:p>
    <w:p w:rsidR="00FA3CF8" w:rsidRPr="00FA3CF8" w:rsidRDefault="00FA3CF8" w:rsidP="00FA3CF8">
      <w:pPr>
        <w:numPr>
          <w:ilvl w:val="0"/>
          <w:numId w:val="38"/>
        </w:numPr>
        <w:tabs>
          <w:tab w:val="left" w:pos="9192"/>
        </w:tabs>
        <w:spacing w:after="200" w:line="276" w:lineRule="auto"/>
        <w:ind w:left="426" w:right="-23" w:hanging="426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Osim u </w:t>
      </w:r>
      <w:r w:rsidR="003C0620">
        <w:rPr>
          <w:rFonts w:ascii="Arial" w:hAnsi="Arial" w:cs="Arial"/>
          <w:color w:val="000000"/>
          <w:sz w:val="22"/>
          <w:szCs w:val="22"/>
          <w:lang w:val="hr-HR" w:eastAsia="hr-HR"/>
        </w:rPr>
        <w:t>„Narodnim novinama“</w:t>
      </w: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iz stavka 1. ovog članka, natječaj za</w:t>
      </w:r>
      <w:r w:rsidR="003C0620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>imenovanje ravnatelja</w:t>
      </w:r>
      <w:r w:rsidR="003C0620">
        <w:rPr>
          <w:rFonts w:ascii="Arial" w:hAnsi="Arial" w:cs="Arial"/>
          <w:color w:val="000000"/>
          <w:sz w:val="22"/>
          <w:szCs w:val="22"/>
          <w:lang w:val="hr-HR" w:eastAsia="hr-HR"/>
        </w:rPr>
        <w:t>/</w:t>
      </w:r>
      <w:proofErr w:type="spellStart"/>
      <w:r w:rsidR="003C0620">
        <w:rPr>
          <w:rFonts w:ascii="Arial" w:hAnsi="Arial" w:cs="Arial"/>
          <w:color w:val="000000"/>
          <w:sz w:val="22"/>
          <w:szCs w:val="22"/>
          <w:lang w:val="hr-HR" w:eastAsia="hr-HR"/>
        </w:rPr>
        <w:t>ice</w:t>
      </w:r>
      <w:proofErr w:type="spellEnd"/>
      <w:r w:rsidR="003C0620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školske ustanove</w:t>
      </w:r>
      <w:r w:rsidRPr="00FA3CF8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objavit će se i na mrežnim stranicama i oglasnoj ploči </w:t>
      </w:r>
      <w:r w:rsidR="003C0620">
        <w:rPr>
          <w:rFonts w:ascii="Arial" w:hAnsi="Arial" w:cs="Arial"/>
          <w:color w:val="000000"/>
          <w:sz w:val="22"/>
          <w:szCs w:val="22"/>
          <w:lang w:val="hr-HR" w:eastAsia="hr-HR"/>
        </w:rPr>
        <w:t>školske ustanove.</w:t>
      </w:r>
    </w:p>
    <w:p w:rsidR="00FA3CF8" w:rsidRPr="00FA3CF8" w:rsidRDefault="00FA3CF8" w:rsidP="00FA3CF8">
      <w:pPr>
        <w:numPr>
          <w:ilvl w:val="0"/>
          <w:numId w:val="38"/>
        </w:numPr>
        <w:tabs>
          <w:tab w:val="left" w:pos="9192"/>
        </w:tabs>
        <w:spacing w:after="200" w:line="276" w:lineRule="auto"/>
        <w:ind w:left="426" w:right="-23" w:hanging="426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FA3CF8">
        <w:rPr>
          <w:rFonts w:ascii="Arial" w:hAnsi="Arial" w:cs="Arial"/>
          <w:sz w:val="22"/>
          <w:szCs w:val="22"/>
          <w:lang w:val="hr-HR" w:eastAsia="hr-HR"/>
        </w:rPr>
        <w:t>Tekst natječaja iz stavka 1. ovog članka čini sastavni dio ove Odluke.</w:t>
      </w:r>
    </w:p>
    <w:p w:rsidR="00FA3CF8" w:rsidRPr="00FA3CF8" w:rsidRDefault="00FA3CF8" w:rsidP="00FA3CF8">
      <w:pPr>
        <w:jc w:val="center"/>
        <w:rPr>
          <w:rFonts w:ascii="Arial" w:hAnsi="Arial" w:cs="Arial"/>
          <w:b/>
          <w:i/>
          <w:sz w:val="22"/>
          <w:szCs w:val="22"/>
          <w:lang w:val="hr-HR" w:eastAsia="hr-HR"/>
        </w:rPr>
      </w:pPr>
      <w:r w:rsidRPr="00FA3CF8">
        <w:rPr>
          <w:rFonts w:ascii="Arial" w:hAnsi="Arial" w:cs="Arial"/>
          <w:b/>
          <w:i/>
          <w:sz w:val="22"/>
          <w:szCs w:val="22"/>
          <w:lang w:val="hr-HR" w:eastAsia="hr-HR"/>
        </w:rPr>
        <w:t>Članak 2.</w:t>
      </w:r>
    </w:p>
    <w:p w:rsidR="00FA3CF8" w:rsidRPr="00FA3CF8" w:rsidRDefault="00FA3CF8" w:rsidP="00FA3CF8">
      <w:pPr>
        <w:jc w:val="center"/>
        <w:rPr>
          <w:rFonts w:ascii="Arial" w:hAnsi="Arial" w:cs="Arial"/>
          <w:sz w:val="22"/>
          <w:szCs w:val="22"/>
          <w:lang w:val="hr-HR" w:eastAsia="hr-HR"/>
        </w:rPr>
      </w:pPr>
    </w:p>
    <w:p w:rsidR="00FA3CF8" w:rsidRPr="00FA3CF8" w:rsidRDefault="00FA3CF8" w:rsidP="00FA3CF8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FA3CF8">
        <w:rPr>
          <w:rFonts w:ascii="Arial" w:hAnsi="Arial" w:cs="Arial"/>
          <w:sz w:val="22"/>
          <w:szCs w:val="22"/>
          <w:lang w:val="hr-HR" w:eastAsia="hr-HR"/>
        </w:rPr>
        <w:t>Način i postupak izbora i imenovanja ravnatelja</w:t>
      </w:r>
      <w:r w:rsidR="003C0620">
        <w:rPr>
          <w:rFonts w:ascii="Arial" w:hAnsi="Arial" w:cs="Arial"/>
          <w:sz w:val="22"/>
          <w:szCs w:val="22"/>
          <w:lang w:val="hr-HR" w:eastAsia="hr-HR"/>
        </w:rPr>
        <w:t>/</w:t>
      </w:r>
      <w:proofErr w:type="spellStart"/>
      <w:r w:rsidR="003C0620">
        <w:rPr>
          <w:rFonts w:ascii="Arial" w:hAnsi="Arial" w:cs="Arial"/>
          <w:sz w:val="22"/>
          <w:szCs w:val="22"/>
          <w:lang w:val="hr-HR" w:eastAsia="hr-HR"/>
        </w:rPr>
        <w:t>ice</w:t>
      </w:r>
      <w:proofErr w:type="spellEnd"/>
      <w:r w:rsidRPr="00FA3CF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3C0620">
        <w:rPr>
          <w:rFonts w:ascii="Arial" w:hAnsi="Arial" w:cs="Arial"/>
          <w:sz w:val="22"/>
          <w:szCs w:val="22"/>
          <w:lang w:val="hr-HR" w:eastAsia="hr-HR"/>
        </w:rPr>
        <w:t>školske ustanove</w:t>
      </w:r>
      <w:r w:rsidRPr="00FA3CF8">
        <w:rPr>
          <w:rFonts w:ascii="Arial" w:hAnsi="Arial" w:cs="Arial"/>
          <w:sz w:val="22"/>
          <w:szCs w:val="22"/>
          <w:lang w:val="hr-HR" w:eastAsia="hr-HR"/>
        </w:rPr>
        <w:t xml:space="preserve"> provest će se sukladno odredbama članka </w:t>
      </w:r>
      <w:r w:rsidR="003C0620">
        <w:rPr>
          <w:rFonts w:ascii="Arial" w:hAnsi="Arial" w:cs="Arial"/>
          <w:sz w:val="22"/>
          <w:szCs w:val="22"/>
          <w:lang w:val="hr-HR" w:eastAsia="hr-HR"/>
        </w:rPr>
        <w:t>100</w:t>
      </w:r>
      <w:r w:rsidRPr="00FA3CF8">
        <w:rPr>
          <w:rFonts w:ascii="Arial" w:hAnsi="Arial" w:cs="Arial"/>
          <w:sz w:val="22"/>
          <w:szCs w:val="22"/>
          <w:lang w:val="hr-HR" w:eastAsia="hr-HR"/>
        </w:rPr>
        <w:t xml:space="preserve">. do </w:t>
      </w:r>
      <w:r w:rsidR="003C0620" w:rsidRPr="003C0620">
        <w:rPr>
          <w:rFonts w:ascii="Arial" w:hAnsi="Arial" w:cs="Arial"/>
          <w:sz w:val="22"/>
          <w:szCs w:val="22"/>
          <w:lang w:val="hr-HR" w:eastAsia="hr-HR"/>
        </w:rPr>
        <w:t>132</w:t>
      </w:r>
      <w:r w:rsidRPr="00FA3CF8">
        <w:rPr>
          <w:rFonts w:ascii="Arial" w:hAnsi="Arial" w:cs="Arial"/>
          <w:sz w:val="22"/>
          <w:szCs w:val="22"/>
          <w:lang w:val="hr-HR" w:eastAsia="hr-HR"/>
        </w:rPr>
        <w:t>.</w:t>
      </w:r>
      <w:r w:rsidRPr="00FA3CF8">
        <w:rPr>
          <w:rFonts w:ascii="Arial" w:hAnsi="Arial" w:cs="Arial"/>
          <w:color w:val="FF0000"/>
          <w:sz w:val="22"/>
          <w:szCs w:val="22"/>
          <w:lang w:val="hr-HR" w:eastAsia="hr-HR"/>
        </w:rPr>
        <w:t xml:space="preserve"> </w:t>
      </w:r>
      <w:r w:rsidRPr="00FA3CF8">
        <w:rPr>
          <w:rFonts w:ascii="Arial" w:hAnsi="Arial" w:cs="Arial"/>
          <w:sz w:val="22"/>
          <w:szCs w:val="22"/>
          <w:lang w:val="hr-HR" w:eastAsia="hr-HR"/>
        </w:rPr>
        <w:t xml:space="preserve">Statuta </w:t>
      </w:r>
      <w:r w:rsidR="003C0620">
        <w:rPr>
          <w:rFonts w:ascii="Arial" w:hAnsi="Arial" w:cs="Arial"/>
          <w:sz w:val="22"/>
          <w:szCs w:val="22"/>
          <w:lang w:val="hr-HR" w:eastAsia="hr-HR"/>
        </w:rPr>
        <w:t>školske ustanove.</w:t>
      </w:r>
    </w:p>
    <w:p w:rsidR="00FA3CF8" w:rsidRPr="00FA3CF8" w:rsidRDefault="00FA3CF8" w:rsidP="00FA3CF8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FA3CF8" w:rsidRPr="00FA3CF8" w:rsidRDefault="00FA3CF8" w:rsidP="00FA3CF8">
      <w:pPr>
        <w:jc w:val="center"/>
        <w:rPr>
          <w:rFonts w:ascii="Arial" w:hAnsi="Arial" w:cs="Arial"/>
          <w:b/>
          <w:i/>
          <w:sz w:val="22"/>
          <w:szCs w:val="22"/>
          <w:lang w:val="hr-HR" w:eastAsia="hr-HR"/>
        </w:rPr>
      </w:pPr>
      <w:r w:rsidRPr="00FA3CF8">
        <w:rPr>
          <w:rFonts w:ascii="Arial" w:hAnsi="Arial" w:cs="Arial"/>
          <w:b/>
          <w:i/>
          <w:sz w:val="22"/>
          <w:szCs w:val="22"/>
          <w:lang w:val="hr-HR" w:eastAsia="hr-HR"/>
        </w:rPr>
        <w:t>Članak 3.</w:t>
      </w:r>
    </w:p>
    <w:p w:rsidR="00FA3CF8" w:rsidRPr="00FA3CF8" w:rsidRDefault="00FA3CF8" w:rsidP="00FA3CF8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FA3CF8" w:rsidRPr="00FA3CF8" w:rsidRDefault="00FA3CF8" w:rsidP="00FA3CF8">
      <w:pPr>
        <w:rPr>
          <w:rFonts w:ascii="Arial" w:hAnsi="Arial" w:cs="Arial"/>
          <w:sz w:val="22"/>
          <w:szCs w:val="22"/>
          <w:lang w:val="hr-HR" w:eastAsia="hr-HR"/>
        </w:rPr>
      </w:pPr>
      <w:r w:rsidRPr="00FA3CF8">
        <w:rPr>
          <w:rFonts w:ascii="Arial" w:hAnsi="Arial" w:cs="Arial"/>
          <w:sz w:val="22"/>
          <w:szCs w:val="22"/>
          <w:lang w:val="hr-HR" w:eastAsia="hr-HR"/>
        </w:rPr>
        <w:t>Ova Odluka stupa na snagu danom donošenja i objavit će se na oglasnoj ploči Škole.</w:t>
      </w:r>
    </w:p>
    <w:p w:rsidR="00BF72EF" w:rsidRPr="00BF72EF" w:rsidRDefault="00BF72EF" w:rsidP="003C0620">
      <w:pPr>
        <w:widowControl w:val="0"/>
        <w:rPr>
          <w:rFonts w:ascii="Arial" w:hAnsi="Arial" w:cs="Arial"/>
          <w:b/>
          <w:color w:val="FF0000"/>
          <w:sz w:val="32"/>
          <w:szCs w:val="32"/>
        </w:rPr>
      </w:pPr>
    </w:p>
    <w:p w:rsidR="00BF72EF" w:rsidRPr="00BF72EF" w:rsidRDefault="00BF72EF" w:rsidP="00BF72EF">
      <w:pPr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Temeljem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126.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127.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Zakona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odgoju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obrazovanju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srednjoj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(NN br. 87/08, 86/09, 92/10, 105/10, 90/11, 5/12, 16/12, 86/12, 126/12, 94/13, 152/14, 07/17, 68/18, 98/19, 64/20</w:t>
      </w:r>
      <w:r w:rsidR="008470D3">
        <w:rPr>
          <w:rFonts w:ascii="Arial" w:hAnsi="Arial" w:cs="Arial"/>
          <w:sz w:val="22"/>
          <w:szCs w:val="22"/>
          <w:lang w:eastAsia="hr-HR"/>
        </w:rPr>
        <w:t>, 151/22</w:t>
      </w:r>
      <w:r w:rsidRPr="00BF72EF">
        <w:rPr>
          <w:rFonts w:ascii="Arial" w:hAnsi="Arial" w:cs="Arial"/>
          <w:sz w:val="22"/>
          <w:szCs w:val="22"/>
          <w:lang w:eastAsia="hr-HR"/>
        </w:rPr>
        <w:t xml:space="preserve">),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40. i 41.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Zakona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ustanovama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(NN br. 76/93, </w:t>
      </w:r>
      <w:r w:rsidRPr="00BF72EF">
        <w:rPr>
          <w:rFonts w:ascii="Arial" w:hAnsi="Arial" w:cs="Arial"/>
          <w:sz w:val="22"/>
          <w:szCs w:val="22"/>
          <w:lang w:eastAsia="hr-HR"/>
        </w:rPr>
        <w:lastRenderedPageBreak/>
        <w:t>29/97, 47/99, 35/08, 127/19</w:t>
      </w:r>
      <w:r w:rsidR="00861F45">
        <w:rPr>
          <w:rFonts w:ascii="Arial" w:hAnsi="Arial" w:cs="Arial"/>
          <w:sz w:val="22"/>
          <w:szCs w:val="22"/>
          <w:lang w:eastAsia="hr-HR"/>
        </w:rPr>
        <w:t>, 151/22</w:t>
      </w:r>
      <w:r w:rsidRPr="00BF72EF">
        <w:rPr>
          <w:rFonts w:ascii="Arial" w:hAnsi="Arial" w:cs="Arial"/>
          <w:sz w:val="22"/>
          <w:szCs w:val="22"/>
          <w:lang w:eastAsia="hr-HR"/>
        </w:rPr>
        <w:t xml:space="preserve">) </w:t>
      </w:r>
      <w:proofErr w:type="gramStart"/>
      <w:r w:rsidRPr="00BF72EF">
        <w:rPr>
          <w:rFonts w:ascii="Arial" w:hAnsi="Arial" w:cs="Arial"/>
          <w:sz w:val="22"/>
          <w:szCs w:val="22"/>
          <w:lang w:eastAsia="hr-HR"/>
        </w:rPr>
        <w:t xml:space="preserve">i 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proofErr w:type="gramEnd"/>
      <w:r w:rsidRPr="00BF72EF">
        <w:rPr>
          <w:rFonts w:ascii="Arial" w:hAnsi="Arial" w:cs="Arial"/>
          <w:sz w:val="22"/>
          <w:szCs w:val="22"/>
          <w:lang w:eastAsia="hr-HR"/>
        </w:rPr>
        <w:t xml:space="preserve"> 103.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Statuta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škole Matije Vlačića Labin, </w:t>
      </w:r>
      <w:proofErr w:type="spellStart"/>
      <w:r w:rsidRPr="00BF72EF">
        <w:rPr>
          <w:rFonts w:ascii="Arial" w:hAnsi="Arial" w:cs="Arial"/>
          <w:b/>
          <w:sz w:val="22"/>
          <w:szCs w:val="22"/>
          <w:lang w:eastAsia="hr-HR"/>
        </w:rPr>
        <w:t>Školski</w:t>
      </w:r>
      <w:proofErr w:type="spellEnd"/>
      <w:r w:rsidRPr="00BF72EF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sz w:val="22"/>
          <w:szCs w:val="22"/>
          <w:lang w:eastAsia="hr-HR"/>
        </w:rPr>
        <w:t>odbor</w:t>
      </w:r>
      <w:proofErr w:type="spellEnd"/>
      <w:r w:rsidRPr="00BF72EF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sz w:val="22"/>
          <w:szCs w:val="22"/>
          <w:lang w:eastAsia="hr-HR"/>
        </w:rPr>
        <w:t>Osnovne</w:t>
      </w:r>
      <w:proofErr w:type="spellEnd"/>
      <w:r w:rsidRPr="00BF72EF">
        <w:rPr>
          <w:rFonts w:ascii="Arial" w:hAnsi="Arial" w:cs="Arial"/>
          <w:b/>
          <w:sz w:val="22"/>
          <w:szCs w:val="22"/>
          <w:lang w:eastAsia="hr-HR"/>
        </w:rPr>
        <w:t xml:space="preserve"> škole Matije Vlačića Labin</w:t>
      </w:r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raspisuje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</w:p>
    <w:p w:rsidR="00BF72EF" w:rsidRDefault="00BF72EF" w:rsidP="00BF72EF">
      <w:pPr>
        <w:rPr>
          <w:rFonts w:ascii="Arial" w:hAnsi="Arial" w:cs="Arial"/>
          <w:lang w:eastAsia="hr-HR"/>
        </w:rPr>
      </w:pPr>
    </w:p>
    <w:p w:rsidR="00BF72EF" w:rsidRDefault="00BF72EF" w:rsidP="00BF72EF">
      <w:pPr>
        <w:rPr>
          <w:rFonts w:ascii="Arial" w:hAnsi="Arial" w:cs="Arial"/>
          <w:lang w:eastAsia="hr-HR"/>
        </w:rPr>
      </w:pPr>
    </w:p>
    <w:p w:rsidR="003C0620" w:rsidRDefault="003C0620" w:rsidP="00BF72EF">
      <w:pPr>
        <w:rPr>
          <w:rFonts w:ascii="Arial" w:hAnsi="Arial" w:cs="Arial"/>
          <w:lang w:eastAsia="hr-HR"/>
        </w:rPr>
      </w:pPr>
    </w:p>
    <w:p w:rsidR="00BF72EF" w:rsidRPr="00881A5F" w:rsidRDefault="00BF72EF" w:rsidP="00BF72E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81A5F">
        <w:rPr>
          <w:rFonts w:ascii="Arial" w:hAnsi="Arial" w:cs="Arial"/>
          <w:b/>
          <w:sz w:val="24"/>
          <w:szCs w:val="24"/>
        </w:rPr>
        <w:t>N  A</w:t>
      </w:r>
      <w:proofErr w:type="gramEnd"/>
      <w:r w:rsidRPr="00881A5F">
        <w:rPr>
          <w:rFonts w:ascii="Arial" w:hAnsi="Arial" w:cs="Arial"/>
          <w:b/>
          <w:sz w:val="24"/>
          <w:szCs w:val="24"/>
        </w:rPr>
        <w:t xml:space="preserve">  T  J  E  Č A J</w:t>
      </w:r>
    </w:p>
    <w:p w:rsidR="00BF72EF" w:rsidRDefault="00BF72EF" w:rsidP="00BF72EF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81A5F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imenovanje ravnatelja/</w:t>
      </w:r>
      <w:proofErr w:type="spellStart"/>
      <w:r>
        <w:rPr>
          <w:rFonts w:ascii="Arial" w:hAnsi="Arial" w:cs="Arial"/>
          <w:b/>
        </w:rPr>
        <w:t>ice</w:t>
      </w:r>
      <w:proofErr w:type="spellEnd"/>
      <w:r>
        <w:rPr>
          <w:rFonts w:ascii="Arial" w:hAnsi="Arial" w:cs="Arial"/>
          <w:b/>
        </w:rPr>
        <w:t xml:space="preserve"> Osnovne škole Matije Vlačića Labin</w:t>
      </w:r>
    </w:p>
    <w:p w:rsidR="00BF72EF" w:rsidRDefault="00BF72EF" w:rsidP="00BF72EF">
      <w:pPr>
        <w:pStyle w:val="Standard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F72EF" w:rsidRDefault="00BF72EF" w:rsidP="00BF72EF">
      <w:pPr>
        <w:pStyle w:val="StandardWeb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BF72EF" w:rsidRPr="00BF72EF" w:rsidRDefault="00BF72EF" w:rsidP="00BF72E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F72EF">
        <w:rPr>
          <w:rFonts w:ascii="Arial" w:hAnsi="Arial" w:cs="Arial"/>
          <w:color w:val="000000"/>
          <w:sz w:val="22"/>
          <w:szCs w:val="22"/>
        </w:rPr>
        <w:t>Ravnatelj/</w:t>
      </w:r>
      <w:proofErr w:type="spellStart"/>
      <w:r w:rsidRPr="00BF72EF">
        <w:rPr>
          <w:rFonts w:ascii="Arial" w:hAnsi="Arial" w:cs="Arial"/>
          <w:color w:val="000000"/>
          <w:sz w:val="22"/>
          <w:szCs w:val="22"/>
        </w:rPr>
        <w:t>ica</w:t>
      </w:r>
      <w:proofErr w:type="spellEnd"/>
      <w:r w:rsidRPr="00BF72EF">
        <w:rPr>
          <w:rFonts w:ascii="Arial" w:hAnsi="Arial" w:cs="Arial"/>
          <w:color w:val="000000"/>
          <w:sz w:val="22"/>
          <w:szCs w:val="22"/>
        </w:rPr>
        <w:t xml:space="preserve"> školske ustanove mora ispunjavati slijedeće nužne uvjete u skladu s člankom 126. stavak 1. Zakona o odgoju i obrazovanju u osnovnoj i srednjoj školi:</w:t>
      </w:r>
    </w:p>
    <w:p w:rsidR="00BF72EF" w:rsidRPr="00BF72EF" w:rsidRDefault="00BF72EF" w:rsidP="00BF72EF">
      <w:pPr>
        <w:pStyle w:val="Standard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BF72EF" w:rsidRPr="00BF72EF" w:rsidRDefault="00BF72EF" w:rsidP="00BF72EF">
      <w:pPr>
        <w:pStyle w:val="Tijeloteksta"/>
        <w:numPr>
          <w:ilvl w:val="0"/>
          <w:numId w:val="35"/>
        </w:numPr>
        <w:ind w:right="0"/>
        <w:jc w:val="both"/>
        <w:rPr>
          <w:rFonts w:ascii="Arial" w:eastAsia="Times New Roman" w:hAnsi="Arial" w:cs="Arial"/>
          <w:sz w:val="22"/>
          <w:szCs w:val="22"/>
        </w:rPr>
      </w:pPr>
      <w:r w:rsidRPr="00BF72EF">
        <w:rPr>
          <w:rFonts w:ascii="Arial" w:eastAsia="Times New Roman" w:hAnsi="Arial" w:cs="Arial"/>
          <w:sz w:val="22"/>
          <w:szCs w:val="22"/>
        </w:rPr>
        <w:t>završen studij odgovarajuće vrste za rad na radnom mjestu učitelja, nastavnika ili stručnog suradnika u školskoj ustanovi u kojoj se imenuje za ravnatelja, koji može biti:</w:t>
      </w:r>
    </w:p>
    <w:p w:rsidR="00BF72EF" w:rsidRPr="00BF72EF" w:rsidRDefault="00BF72EF" w:rsidP="00BF72E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sveučilišni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diplomski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studij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</w:p>
    <w:p w:rsidR="00BF72EF" w:rsidRPr="00BF72EF" w:rsidRDefault="00BF72EF" w:rsidP="00BF72E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integrirani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preddiplomski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diplomski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sveučilišni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studij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</w:p>
    <w:p w:rsidR="00BF72EF" w:rsidRPr="00BF72EF" w:rsidRDefault="00BF72EF" w:rsidP="00BF72EF">
      <w:pPr>
        <w:numPr>
          <w:ilvl w:val="1"/>
          <w:numId w:val="35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specijalistički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diplomski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stručni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studij</w:t>
      </w:r>
      <w:proofErr w:type="spellEnd"/>
    </w:p>
    <w:p w:rsidR="00BF72EF" w:rsidRPr="00BF72EF" w:rsidRDefault="00BF72EF" w:rsidP="00BF72EF">
      <w:pPr>
        <w:numPr>
          <w:ilvl w:val="1"/>
          <w:numId w:val="35"/>
        </w:numPr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položen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stručni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ispit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učitelja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nastavnika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stručnog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suradnika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slučaju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157.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stavaka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1. i 2.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Zakona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odgoju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obrazovanju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srednjoj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školi</w:t>
      </w:r>
      <w:proofErr w:type="spellEnd"/>
    </w:p>
    <w:p w:rsidR="00BF72EF" w:rsidRPr="00BF72EF" w:rsidRDefault="00BF72EF" w:rsidP="00BF72EF">
      <w:pPr>
        <w:ind w:left="1364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uvjeti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propisani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106.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Zakona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odgoju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obrazovanju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srednjoj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školi</w:t>
      </w:r>
      <w:proofErr w:type="spellEnd"/>
    </w:p>
    <w:p w:rsidR="00BF72EF" w:rsidRPr="00BF72EF" w:rsidRDefault="00BF72EF" w:rsidP="00BF72EF">
      <w:pPr>
        <w:ind w:left="644"/>
        <w:jc w:val="both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numPr>
          <w:ilvl w:val="0"/>
          <w:numId w:val="35"/>
        </w:numPr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najmanje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8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godina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radnog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iskustva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školskim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drugim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ustanovama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sustavu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obrazovanja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tijelima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državne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uprave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nadležnim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obrazovanje, od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čega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najmanje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5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godina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odgojno-obrazovnim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poslovima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školskim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ustanovama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>.</w:t>
      </w:r>
    </w:p>
    <w:p w:rsidR="00BF72EF" w:rsidRPr="00BF72EF" w:rsidRDefault="00BF72EF" w:rsidP="00BF72EF">
      <w:pPr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BF72EF">
        <w:rPr>
          <w:rFonts w:ascii="Arial" w:hAnsi="Arial" w:cs="Arial"/>
          <w:sz w:val="22"/>
          <w:szCs w:val="22"/>
          <w:lang w:eastAsia="hr-HR"/>
        </w:rPr>
        <w:t xml:space="preserve">           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osoba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završile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neki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studija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navedenih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stavku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podstavku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gramStart"/>
      <w:r w:rsidRPr="00BF72EF">
        <w:rPr>
          <w:rFonts w:ascii="Arial" w:hAnsi="Arial" w:cs="Arial"/>
          <w:sz w:val="22"/>
          <w:szCs w:val="22"/>
          <w:lang w:eastAsia="hr-HR"/>
        </w:rPr>
        <w:t>1 .</w:t>
      </w:r>
      <w:proofErr w:type="gram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točkama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a, b, i c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ovoga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ravnatelj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Škole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može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biti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osoba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je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završila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stručni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četverogodišnji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studij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učitelje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kojim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se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stječe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240 ECTS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bodova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>.</w:t>
      </w: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BF72EF">
        <w:rPr>
          <w:rFonts w:ascii="Arial" w:hAnsi="Arial" w:cs="Arial"/>
          <w:sz w:val="22"/>
          <w:szCs w:val="22"/>
          <w:lang w:eastAsia="hr-HR"/>
        </w:rPr>
        <w:t xml:space="preserve">           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Iznimno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ravnatelj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može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biti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osoba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ne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ispunjava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uvjete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stavka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podstavka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stavka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2.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ovoga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ako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trenutku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prijave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natječaj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ravnatelja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obavlja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dužnost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ravnatelja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najmanje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drugom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uzastopnom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mandatu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, 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ispunjavala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je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uvjete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ravnatelja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propisane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Zakonom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školstvu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(„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Narodne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proofErr w:type="gramStart"/>
      <w:r w:rsidRPr="00BF72EF">
        <w:rPr>
          <w:rFonts w:ascii="Arial" w:hAnsi="Arial" w:cs="Arial"/>
          <w:sz w:val="22"/>
          <w:szCs w:val="22"/>
          <w:lang w:eastAsia="hr-HR"/>
        </w:rPr>
        <w:t>novine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“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broj</w:t>
      </w:r>
      <w:proofErr w:type="spellEnd"/>
      <w:proofErr w:type="gramEnd"/>
      <w:r w:rsidRPr="00BF72EF">
        <w:rPr>
          <w:rFonts w:ascii="Arial" w:hAnsi="Arial" w:cs="Arial"/>
          <w:sz w:val="22"/>
          <w:szCs w:val="22"/>
          <w:lang w:eastAsia="hr-HR"/>
        </w:rPr>
        <w:t xml:space="preserve"> 59/90,  26/93, 27/93, 29/94, 7/96, 59/01, 114/01 i 76/05).</w:t>
      </w: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BF72EF">
        <w:rPr>
          <w:rFonts w:ascii="Arial" w:hAnsi="Arial" w:cs="Arial"/>
          <w:sz w:val="22"/>
          <w:szCs w:val="22"/>
          <w:lang w:eastAsia="hr-HR"/>
        </w:rPr>
        <w:t>Ravnatelj/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ica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se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imenuje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vrijeme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od pet (5)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godina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>.</w:t>
      </w: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pisanu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vlastoručno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potpisanu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prijavu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natječaj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kandidati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obvezni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priložiti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izvorniku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ovjerenoj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preslici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slijedeću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dokumentaciju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: </w:t>
      </w: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životopis</w:t>
      </w:r>
      <w:proofErr w:type="spellEnd"/>
    </w:p>
    <w:p w:rsidR="00BF72EF" w:rsidRPr="00BF72EF" w:rsidRDefault="00BF72EF" w:rsidP="00BF72EF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diplomu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odnosno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dokaz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stečenoj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vrsti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stupnju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stručne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spreme</w:t>
      </w:r>
      <w:proofErr w:type="spellEnd"/>
    </w:p>
    <w:p w:rsidR="00BF72EF" w:rsidRPr="00BF72EF" w:rsidRDefault="00BF72EF" w:rsidP="00BF72EF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dokaz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državljanstvu</w:t>
      </w:r>
      <w:proofErr w:type="spellEnd"/>
    </w:p>
    <w:p w:rsidR="00BF72EF" w:rsidRPr="00BF72EF" w:rsidRDefault="00BF72EF" w:rsidP="00BF72EF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dokaz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položenom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stručnom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ispitu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(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ako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je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prema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zakonskoj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obvezi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kandidat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morao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polagati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stručni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ispit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)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odnosno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dokaz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da je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osoba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oslobođena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obveze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polaganja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stručnog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ispita</w:t>
      </w:r>
      <w:proofErr w:type="spellEnd"/>
    </w:p>
    <w:p w:rsidR="00BF72EF" w:rsidRPr="00BF72EF" w:rsidRDefault="00BF72EF" w:rsidP="00BF72EF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dokaz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radnom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iskustvu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(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potvrda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elektronički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zapis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HZMO – a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potvrda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školske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ustanove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vrsti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trajanju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poslova)</w:t>
      </w:r>
    </w:p>
    <w:p w:rsidR="00BF72EF" w:rsidRPr="00BF72EF" w:rsidRDefault="00BF72EF" w:rsidP="00BF72EF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dokaz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obavljanju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poslova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ravnatelja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najmanje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drugom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uzastopnom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mandatu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osobe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se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kandidiraju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temeljem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stavka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3.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126.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Zakona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odgoju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obrazovanju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srednjoj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(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odluke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imenovanju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ugovori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radu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potvrda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školske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ustanove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>)</w:t>
      </w:r>
    </w:p>
    <w:p w:rsidR="00BF72EF" w:rsidRPr="00BF72EF" w:rsidRDefault="00BF72EF" w:rsidP="00BF72EF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lastRenderedPageBreak/>
        <w:t>uvjerenje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da se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protiv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osobe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ne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vodi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kazneni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postupak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glede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zapreka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zasnivanje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radnog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odnosa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iz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106.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Zakona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odgoju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obrazovanju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srednjoj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proofErr w:type="gramStart"/>
      <w:r w:rsidRPr="00BF72EF">
        <w:rPr>
          <w:rFonts w:ascii="Arial" w:hAnsi="Arial" w:cs="Arial"/>
          <w:sz w:val="22"/>
          <w:szCs w:val="22"/>
          <w:lang w:eastAsia="hr-HR"/>
        </w:rPr>
        <w:t>školi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 (</w:t>
      </w:r>
      <w:proofErr w:type="gramEnd"/>
      <w:r w:rsidRPr="00BF72EF">
        <w:rPr>
          <w:rFonts w:ascii="Arial" w:hAnsi="Arial" w:cs="Arial"/>
          <w:sz w:val="22"/>
          <w:szCs w:val="22"/>
          <w:lang w:eastAsia="hr-HR"/>
        </w:rPr>
        <w:t xml:space="preserve">ne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starije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od 8 dana od dana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objave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natječaja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>)</w:t>
      </w:r>
    </w:p>
    <w:p w:rsidR="00BF72EF" w:rsidRPr="00BF72EF" w:rsidRDefault="00BF72EF" w:rsidP="00BF72EF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color w:val="FF0000"/>
          <w:sz w:val="22"/>
          <w:szCs w:val="22"/>
          <w:lang w:eastAsia="hr-HR"/>
        </w:rPr>
      </w:pPr>
      <w:r w:rsidRPr="00BF72EF">
        <w:rPr>
          <w:rFonts w:ascii="Arial" w:hAnsi="Arial" w:cs="Arial"/>
          <w:sz w:val="22"/>
          <w:szCs w:val="22"/>
          <w:lang w:eastAsia="hr-HR"/>
        </w:rPr>
        <w:t xml:space="preserve">program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rada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mandatno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razdoblje</w:t>
      </w:r>
      <w:proofErr w:type="spellEnd"/>
    </w:p>
    <w:p w:rsidR="00BF72EF" w:rsidRPr="00BF72EF" w:rsidRDefault="00BF72EF" w:rsidP="00BF72EF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BF72EF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r w:rsidRPr="00BF72EF">
        <w:rPr>
          <w:rFonts w:ascii="Arial" w:hAnsi="Arial" w:cs="Arial"/>
          <w:b/>
          <w:sz w:val="22"/>
          <w:szCs w:val="22"/>
          <w:lang w:eastAsia="hr-HR"/>
        </w:rPr>
        <w:tab/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Dodatne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kompetencije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se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vrednuju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postupku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imenovanja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ravnatelja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Škole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poznavanje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stranog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jezika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digitalne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vještine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iskustvo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rada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projektima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, 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kandidati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ravnatelja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ne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moraju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imati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dodatne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kompetencije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>.</w:t>
      </w: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rPr>
          <w:rFonts w:ascii="Arial" w:hAnsi="Arial" w:cs="Arial"/>
          <w:bCs/>
          <w:sz w:val="22"/>
          <w:szCs w:val="22"/>
          <w:lang w:eastAsia="hr-HR"/>
        </w:rPr>
      </w:pPr>
      <w:r w:rsidRPr="00BF72EF">
        <w:rPr>
          <w:rFonts w:ascii="Calibri" w:hAnsi="Calibri"/>
          <w:bCs/>
          <w:sz w:val="22"/>
          <w:szCs w:val="22"/>
          <w:lang w:eastAsia="hr-HR"/>
        </w:rPr>
        <w:t xml:space="preserve">      </w:t>
      </w:r>
      <w:r w:rsidRPr="00BF72EF">
        <w:rPr>
          <w:rFonts w:ascii="Calibri" w:hAnsi="Calibri"/>
          <w:bCs/>
          <w:sz w:val="22"/>
          <w:szCs w:val="22"/>
          <w:lang w:eastAsia="hr-HR"/>
        </w:rPr>
        <w:tab/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Dodatne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kompetencije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ravnatelja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dokazuju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se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sljedeći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način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>:</w:t>
      </w:r>
    </w:p>
    <w:p w:rsidR="00BF72EF" w:rsidRPr="00BF72EF" w:rsidRDefault="00BF72EF" w:rsidP="00BF72EF">
      <w:pPr>
        <w:rPr>
          <w:rFonts w:ascii="Arial" w:hAnsi="Arial" w:cs="Arial"/>
          <w:bCs/>
          <w:sz w:val="22"/>
          <w:szCs w:val="22"/>
          <w:lang w:eastAsia="hr-HR"/>
        </w:rPr>
      </w:pPr>
    </w:p>
    <w:p w:rsidR="00BF72EF" w:rsidRPr="00BF72EF" w:rsidRDefault="00BF72EF" w:rsidP="00BF72EF">
      <w:pPr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Poznavanje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stranog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jezika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dokazuje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se: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diplomom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odnosno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drugom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ispravom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završenom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studiju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stranog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jezika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svjedodžbom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drugom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javnom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ispravom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potvrdom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završenom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obrazovanju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edukaciji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stranog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jezika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javnom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ispravom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izvršenom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testiranju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znanja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stranog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proofErr w:type="gramStart"/>
      <w:r w:rsidRPr="00BF72EF">
        <w:rPr>
          <w:rFonts w:ascii="Arial" w:hAnsi="Arial" w:cs="Arial"/>
          <w:bCs/>
          <w:sz w:val="22"/>
          <w:szCs w:val="22"/>
          <w:lang w:eastAsia="hr-HR"/>
        </w:rPr>
        <w:t>jezika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ovlaštene</w:t>
      </w:r>
      <w:proofErr w:type="spellEnd"/>
      <w:proofErr w:type="gram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ustanove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drugom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javnom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ispravom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</w:p>
    <w:p w:rsidR="00BF72EF" w:rsidRPr="00BF72EF" w:rsidRDefault="00BF72EF" w:rsidP="00BF72EF">
      <w:pPr>
        <w:ind w:left="780"/>
        <w:rPr>
          <w:rFonts w:ascii="Arial" w:hAnsi="Arial" w:cs="Arial"/>
          <w:bCs/>
          <w:sz w:val="22"/>
          <w:szCs w:val="22"/>
          <w:lang w:eastAsia="hr-HR"/>
        </w:rPr>
      </w:pPr>
    </w:p>
    <w:p w:rsidR="00BF72EF" w:rsidRPr="00BF72EF" w:rsidRDefault="00BF72EF" w:rsidP="00BF72EF">
      <w:pPr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Osnovne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digitalne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vještine</w:t>
      </w:r>
      <w:proofErr w:type="spellEnd"/>
      <w:r w:rsidRPr="00BF72EF">
        <w:rPr>
          <w:rFonts w:ascii="Arial" w:hAnsi="Arial" w:cs="Arial"/>
          <w:bCs/>
          <w:sz w:val="22"/>
          <w:szCs w:val="22"/>
          <w:u w:val="single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dokazuju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se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potvrdom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uvjerenjem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drugom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ispravom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institucije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ustanove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ovlaštene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pravne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osobe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edukaciju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području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informacijskih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znanosti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završenoj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edukaciji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stjecanja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digitalnih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vještina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odnosno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diplomom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drugom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ispravom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završenom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studiju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iz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područja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informacijskih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znanosti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</w:p>
    <w:p w:rsidR="00BF72EF" w:rsidRPr="00BF72EF" w:rsidRDefault="00BF72EF" w:rsidP="00BF72EF">
      <w:pPr>
        <w:rPr>
          <w:rFonts w:ascii="Arial" w:hAnsi="Arial" w:cs="Arial"/>
          <w:bCs/>
          <w:sz w:val="22"/>
          <w:szCs w:val="22"/>
          <w:lang w:eastAsia="hr-HR"/>
        </w:rPr>
      </w:pPr>
    </w:p>
    <w:p w:rsidR="00BF72EF" w:rsidRPr="00BF72EF" w:rsidRDefault="00BF72EF" w:rsidP="00BF72EF">
      <w:pPr>
        <w:numPr>
          <w:ilvl w:val="0"/>
          <w:numId w:val="37"/>
        </w:numPr>
        <w:rPr>
          <w:rFonts w:ascii="Arial" w:hAnsi="Arial" w:cs="Arial"/>
          <w:bCs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Iskustvo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rada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projektima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dokazuje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se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potvrdom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uvjerenjem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drugom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ispravom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radu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pojedinim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projektima</w:t>
      </w:r>
      <w:proofErr w:type="spellEnd"/>
    </w:p>
    <w:p w:rsidR="00BF72EF" w:rsidRPr="00BF72EF" w:rsidRDefault="00BF72EF" w:rsidP="00BF72EF">
      <w:pPr>
        <w:ind w:left="780"/>
        <w:rPr>
          <w:rFonts w:ascii="Arial" w:hAnsi="Arial" w:cs="Arial"/>
          <w:bCs/>
          <w:sz w:val="22"/>
          <w:szCs w:val="22"/>
          <w:lang w:eastAsia="hr-HR"/>
        </w:rPr>
      </w:pPr>
    </w:p>
    <w:p w:rsidR="00BF72EF" w:rsidRPr="00BF72EF" w:rsidRDefault="00BF72EF" w:rsidP="00BF72EF">
      <w:pPr>
        <w:rPr>
          <w:rFonts w:ascii="Arial" w:hAnsi="Arial" w:cs="Arial"/>
          <w:bCs/>
          <w:sz w:val="22"/>
          <w:szCs w:val="22"/>
          <w:lang w:eastAsia="hr-HR"/>
        </w:rPr>
      </w:pPr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   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Svi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dokazi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o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dodatnim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kompetencijama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dostavljaju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se u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izvorniku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ili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ovjerenoj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sz w:val="22"/>
          <w:szCs w:val="22"/>
          <w:lang w:eastAsia="hr-HR"/>
        </w:rPr>
        <w:t>preslici</w:t>
      </w:r>
      <w:proofErr w:type="spellEnd"/>
      <w:r w:rsidRPr="00BF72EF">
        <w:rPr>
          <w:rFonts w:ascii="Arial" w:hAnsi="Arial" w:cs="Arial"/>
          <w:bCs/>
          <w:sz w:val="22"/>
          <w:szCs w:val="22"/>
          <w:lang w:eastAsia="hr-HR"/>
        </w:rPr>
        <w:t>.</w:t>
      </w:r>
    </w:p>
    <w:p w:rsidR="00BF72EF" w:rsidRPr="00BF72EF" w:rsidRDefault="00BF72EF" w:rsidP="00BF72EF">
      <w:pPr>
        <w:rPr>
          <w:rFonts w:ascii="Arial" w:hAnsi="Arial" w:cs="Arial"/>
          <w:bCs/>
          <w:sz w:val="22"/>
          <w:szCs w:val="22"/>
          <w:lang w:eastAsia="hr-HR"/>
        </w:rPr>
      </w:pPr>
    </w:p>
    <w:p w:rsidR="00BF72EF" w:rsidRPr="00BF72EF" w:rsidRDefault="00BF72EF" w:rsidP="00BF72EF">
      <w:pPr>
        <w:spacing w:after="75" w:line="237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Kandidati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koji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ostvaruju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pravo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prednosti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zapošljavanju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prema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posebnim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propisima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dužni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su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u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prijavi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natječaj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pozvati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se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to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pravo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priložiti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sve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dokaze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ispunjavanju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traženih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uvjeta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i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priložiti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sve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dokaze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priznatom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statusu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>.</w:t>
      </w:r>
      <w:r w:rsidRPr="00BF72E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Navedeni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kandidati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imaju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prednost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u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odnosu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ostale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kandidate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pod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jednakim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color w:val="000000"/>
          <w:sz w:val="22"/>
          <w:szCs w:val="22"/>
        </w:rPr>
        <w:t>uvjetima</w:t>
      </w:r>
      <w:proofErr w:type="spellEnd"/>
      <w:r w:rsidRPr="00BF72E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F72EF" w:rsidRPr="00BF72EF" w:rsidRDefault="00BF72EF" w:rsidP="00BF72EF">
      <w:pPr>
        <w:rPr>
          <w:rFonts w:ascii="Arial" w:hAnsi="Arial" w:cs="Arial"/>
          <w:bCs/>
          <w:iCs/>
          <w:sz w:val="22"/>
          <w:szCs w:val="22"/>
          <w:lang w:eastAsia="hr-HR"/>
        </w:rPr>
      </w:pPr>
    </w:p>
    <w:p w:rsidR="00BF72EF" w:rsidRPr="00BF72EF" w:rsidRDefault="00BF72EF" w:rsidP="00BF72EF">
      <w:pPr>
        <w:ind w:firstLine="360"/>
        <w:rPr>
          <w:rFonts w:ascii="Arial" w:hAnsi="Arial" w:cs="Arial"/>
          <w:bCs/>
          <w:iCs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>Slijedom</w:t>
      </w:r>
      <w:proofErr w:type="spellEnd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>navedenoga</w:t>
      </w:r>
      <w:proofErr w:type="spellEnd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>:</w:t>
      </w:r>
    </w:p>
    <w:p w:rsidR="00BF72EF" w:rsidRPr="00BF72EF" w:rsidRDefault="00BF72EF" w:rsidP="00BF72EF">
      <w:pPr>
        <w:ind w:firstLine="360"/>
        <w:rPr>
          <w:rFonts w:ascii="Arial" w:hAnsi="Arial" w:cs="Arial"/>
          <w:bCs/>
          <w:iCs/>
          <w:sz w:val="22"/>
          <w:szCs w:val="22"/>
          <w:lang w:eastAsia="hr-HR"/>
        </w:rPr>
      </w:pPr>
    </w:p>
    <w:p w:rsidR="00BF72EF" w:rsidRPr="00BF72EF" w:rsidRDefault="00BF72EF" w:rsidP="00BF72EF">
      <w:pPr>
        <w:pStyle w:val="Odlomakpopisa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>kandidat</w:t>
      </w:r>
      <w:proofErr w:type="spellEnd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>/</w:t>
      </w:r>
      <w:proofErr w:type="spellStart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>kinja</w:t>
      </w:r>
      <w:proofErr w:type="spellEnd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>koji</w:t>
      </w:r>
      <w:proofErr w:type="spellEnd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 xml:space="preserve"> </w:t>
      </w:r>
      <w:proofErr w:type="gramStart"/>
      <w:r w:rsidRPr="00BF72EF">
        <w:rPr>
          <w:rFonts w:ascii="Arial" w:hAnsi="Arial" w:cs="Arial"/>
          <w:bCs/>
          <w:iCs/>
          <w:sz w:val="22"/>
          <w:szCs w:val="22"/>
          <w:lang w:eastAsia="hr-HR"/>
        </w:rPr>
        <w:t xml:space="preserve">se </w:t>
      </w:r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pozivaju</w:t>
      </w:r>
      <w:proofErr w:type="spellEnd"/>
      <w:proofErr w:type="gram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pravo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prednosti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sukladno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članku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102.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Zakona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hrvatskim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braniteljima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iz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Domovinskog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rata i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članovima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njihovih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obitelji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Narodne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novine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121/17, 98/19, 84/21),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članku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48. f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Zakona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zaštiti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vojnih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civilnih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invalida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rata (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Narodne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novine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broj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33/92, 77/92, 27/93, 58/93, 2/94, 76/94, 108/95, 108/96, 82/01, 103/03 i 148/13, 98/19),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članku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9.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Zakona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profesionalnoj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rehabilitaciji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zapošljavanju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osoba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s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invaliditetom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Narodne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novine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broj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157/13, 152/14, 39/18, 32/20)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231F20"/>
          <w:sz w:val="22"/>
          <w:szCs w:val="22"/>
        </w:rPr>
        <w:t>članku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48. </w:t>
      </w:r>
      <w:proofErr w:type="spellStart"/>
      <w:r w:rsidRPr="00BF72EF">
        <w:rPr>
          <w:rFonts w:ascii="Arial" w:hAnsi="Arial" w:cs="Arial"/>
          <w:color w:val="231F20"/>
          <w:sz w:val="22"/>
          <w:szCs w:val="22"/>
        </w:rPr>
        <w:t>Zakona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o </w:t>
      </w:r>
      <w:proofErr w:type="spellStart"/>
      <w:r w:rsidRPr="00BF72EF">
        <w:rPr>
          <w:rFonts w:ascii="Arial" w:hAnsi="Arial" w:cs="Arial"/>
          <w:color w:val="231F20"/>
          <w:sz w:val="22"/>
          <w:szCs w:val="22"/>
        </w:rPr>
        <w:t>civilnim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231F20"/>
          <w:sz w:val="22"/>
          <w:szCs w:val="22"/>
        </w:rPr>
        <w:t>stradalnicima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231F20"/>
          <w:sz w:val="22"/>
          <w:szCs w:val="22"/>
        </w:rPr>
        <w:t>iz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231F20"/>
          <w:sz w:val="22"/>
          <w:szCs w:val="22"/>
        </w:rPr>
        <w:t>Domovinskog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rata (</w:t>
      </w:r>
      <w:proofErr w:type="spellStart"/>
      <w:r w:rsidRPr="00BF72EF">
        <w:rPr>
          <w:rFonts w:ascii="Arial" w:hAnsi="Arial" w:cs="Arial"/>
          <w:color w:val="231F20"/>
          <w:sz w:val="22"/>
          <w:szCs w:val="22"/>
        </w:rPr>
        <w:t>Narodne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231F20"/>
          <w:sz w:val="22"/>
          <w:szCs w:val="22"/>
        </w:rPr>
        <w:t>novine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proofErr w:type="gramStart"/>
      <w:r w:rsidRPr="00BF72EF">
        <w:rPr>
          <w:rFonts w:ascii="Arial" w:hAnsi="Arial" w:cs="Arial"/>
          <w:color w:val="231F20"/>
          <w:sz w:val="22"/>
          <w:szCs w:val="22"/>
        </w:rPr>
        <w:t>broj</w:t>
      </w:r>
      <w:proofErr w:type="spellEnd"/>
      <w:r w:rsidRPr="00BF72EF">
        <w:rPr>
          <w:rFonts w:ascii="Arial" w:hAnsi="Arial" w:cs="Arial"/>
          <w:color w:val="231F20"/>
          <w:sz w:val="22"/>
          <w:szCs w:val="22"/>
        </w:rPr>
        <w:t xml:space="preserve">  84</w:t>
      </w:r>
      <w:proofErr w:type="gramEnd"/>
      <w:r w:rsidRPr="00BF72EF">
        <w:rPr>
          <w:rFonts w:ascii="Arial" w:hAnsi="Arial" w:cs="Arial"/>
          <w:color w:val="231F20"/>
          <w:sz w:val="22"/>
          <w:szCs w:val="22"/>
        </w:rPr>
        <w:t xml:space="preserve">/21),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dužne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prijavi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javni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natječaj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pozvati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se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pravo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uz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prijavu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priložiti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svu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propisanu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dokumentaciju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prema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posebnom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zakonu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, a 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imaju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prednost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odnosu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ostale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kandidate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samo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pod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jednakim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color w:val="000000" w:themeColor="text1"/>
          <w:sz w:val="22"/>
          <w:szCs w:val="22"/>
        </w:rPr>
        <w:t>uvjetima</w:t>
      </w:r>
      <w:proofErr w:type="spellEnd"/>
      <w:r w:rsidRPr="00BF72E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F72EF" w:rsidRPr="00BF72EF" w:rsidRDefault="00BF72EF" w:rsidP="00BF72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BF72EF" w:rsidRPr="00BF72EF" w:rsidRDefault="00BF72EF" w:rsidP="00BF72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72EF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BF72EF" w:rsidRPr="00BF72EF" w:rsidRDefault="00BF72EF" w:rsidP="00BF72EF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F72EF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6" w:history="1">
        <w:r w:rsidRPr="00BF72EF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 w:rsidRPr="00BF72EF">
        <w:rPr>
          <w:rStyle w:val="Hiperveza"/>
          <w:rFonts w:ascii="Arial" w:hAnsi="Arial" w:cs="Arial"/>
          <w:color w:val="auto"/>
          <w:sz w:val="22"/>
          <w:szCs w:val="22"/>
        </w:rPr>
        <w:t>.</w:t>
      </w:r>
    </w:p>
    <w:p w:rsidR="00BF72EF" w:rsidRPr="00BF72EF" w:rsidRDefault="00BF72EF" w:rsidP="00BF72E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72EF">
        <w:rPr>
          <w:rFonts w:ascii="Arial" w:hAnsi="Arial" w:cs="Arial"/>
          <w:color w:val="231F20"/>
          <w:sz w:val="22"/>
          <w:szCs w:val="22"/>
        </w:rPr>
        <w:lastRenderedPageBreak/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</w:t>
      </w:r>
    </w:p>
    <w:p w:rsidR="00BF72EF" w:rsidRPr="00BF72EF" w:rsidRDefault="00BF72EF" w:rsidP="00BF72EF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F72EF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7" w:history="1">
        <w:r w:rsidRPr="00BF72EF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 w:rsidRPr="00BF72EF">
        <w:rPr>
          <w:rStyle w:val="Hiperveza"/>
          <w:rFonts w:ascii="Arial" w:hAnsi="Arial" w:cs="Arial"/>
          <w:color w:val="157FFF"/>
          <w:sz w:val="22"/>
          <w:szCs w:val="22"/>
        </w:rPr>
        <w:t>.</w:t>
      </w: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Svi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kandidati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predmetnom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natječaju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podnošenjem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prijave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daju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svoju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suglasnost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(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privolu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)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Osnovnoj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školi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Matije Vlačića Labin da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njoj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navedene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osobne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podatke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prikuplja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obrađuje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svrhu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potrebe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provedbe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natječaja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sukladno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propisima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koji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uređuju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zaštitu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osobnih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podataka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,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te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da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ih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može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objaviti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oglasnim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pločama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i web </w:t>
      </w:r>
      <w:proofErr w:type="spellStart"/>
      <w:r w:rsidRPr="00BF72EF">
        <w:rPr>
          <w:rFonts w:ascii="Arial" w:hAnsi="Arial" w:cs="Arial"/>
          <w:sz w:val="22"/>
          <w:szCs w:val="22"/>
          <w:lang w:eastAsia="hr-HR"/>
        </w:rPr>
        <w:t>stranicama</w:t>
      </w:r>
      <w:proofErr w:type="spellEnd"/>
      <w:r w:rsidRPr="00BF72EF">
        <w:rPr>
          <w:rFonts w:ascii="Arial" w:hAnsi="Arial" w:cs="Arial"/>
          <w:sz w:val="22"/>
          <w:szCs w:val="22"/>
          <w:lang w:eastAsia="hr-HR"/>
        </w:rPr>
        <w:t xml:space="preserve"> škole.</w:t>
      </w: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rPr>
          <w:rFonts w:ascii="Arial" w:hAnsi="Arial" w:cs="Arial"/>
          <w:b/>
          <w:bCs/>
          <w:iCs/>
          <w:sz w:val="22"/>
          <w:szCs w:val="22"/>
          <w:lang w:val="en-US" w:eastAsia="hr-HR"/>
        </w:rPr>
      </w:pP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>Rok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 xml:space="preserve"> za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>prijavu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>kandidata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>/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>kinja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 xml:space="preserve"> je </w:t>
      </w:r>
      <w:proofErr w:type="spellStart"/>
      <w:r w:rsidR="00617DB1">
        <w:rPr>
          <w:rFonts w:ascii="Arial" w:hAnsi="Arial" w:cs="Arial"/>
          <w:b/>
          <w:bCs/>
          <w:iCs/>
          <w:sz w:val="22"/>
          <w:szCs w:val="22"/>
          <w:lang w:eastAsia="hr-HR"/>
        </w:rPr>
        <w:t>petnaest</w:t>
      </w:r>
      <w:proofErr w:type="spellEnd"/>
      <w:r w:rsidR="00617DB1">
        <w:rPr>
          <w:rFonts w:ascii="Arial" w:hAnsi="Arial" w:cs="Arial"/>
          <w:b/>
          <w:bCs/>
          <w:iCs/>
          <w:sz w:val="22"/>
          <w:szCs w:val="22"/>
          <w:lang w:eastAsia="hr-HR"/>
        </w:rPr>
        <w:t xml:space="preserve"> (15</w:t>
      </w:r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 xml:space="preserve">) dana od dana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>objave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eastAsia="hr-HR"/>
        </w:rPr>
        <w:t>natječaja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 xml:space="preserve"> u “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>Narodnim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>novinama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 xml:space="preserve">” i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>na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>mrežnim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>stranicama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>školske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 xml:space="preserve"> </w:t>
      </w:r>
      <w:proofErr w:type="spellStart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>ustanove</w:t>
      </w:r>
      <w:proofErr w:type="spellEnd"/>
      <w:r w:rsidRPr="00BF72EF">
        <w:rPr>
          <w:rFonts w:ascii="Arial" w:hAnsi="Arial" w:cs="Arial"/>
          <w:b/>
          <w:bCs/>
          <w:iCs/>
          <w:sz w:val="22"/>
          <w:szCs w:val="22"/>
          <w:lang w:val="en-US" w:eastAsia="hr-HR"/>
        </w:rPr>
        <w:t>.</w:t>
      </w:r>
    </w:p>
    <w:p w:rsidR="00BF72EF" w:rsidRPr="00BF72EF" w:rsidRDefault="00BF72EF" w:rsidP="00BF72EF">
      <w:pPr>
        <w:rPr>
          <w:rFonts w:ascii="Arial" w:hAnsi="Arial" w:cs="Arial"/>
          <w:b/>
          <w:bCs/>
          <w:iCs/>
          <w:sz w:val="22"/>
          <w:szCs w:val="22"/>
          <w:lang w:val="en-US" w:eastAsia="hr-HR"/>
        </w:rPr>
      </w:pPr>
    </w:p>
    <w:p w:rsidR="00BF72EF" w:rsidRPr="00BF72EF" w:rsidRDefault="00BF72EF" w:rsidP="00BF72EF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2EF">
        <w:rPr>
          <w:rFonts w:ascii="Arial" w:hAnsi="Arial" w:cs="Arial"/>
          <w:color w:val="000000" w:themeColor="text1"/>
          <w:sz w:val="22"/>
          <w:szCs w:val="22"/>
        </w:rPr>
        <w:t>Na natječaj se mogu pod jednakim uvjetima javiti muške i ženske osobe u skladu sa Zakonom o ravnopravnosti spolova (NN 82/08. i 69/17.).</w:t>
      </w: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F72EF">
        <w:rPr>
          <w:rFonts w:ascii="Arial" w:hAnsi="Arial" w:cs="Arial"/>
          <w:sz w:val="22"/>
          <w:szCs w:val="22"/>
        </w:rPr>
        <w:t>Nepravovremene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BF72EF">
        <w:rPr>
          <w:rFonts w:ascii="Arial" w:hAnsi="Arial" w:cs="Arial"/>
          <w:sz w:val="22"/>
          <w:szCs w:val="22"/>
        </w:rPr>
        <w:t>nepotpune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prijave </w:t>
      </w:r>
      <w:proofErr w:type="spellStart"/>
      <w:r w:rsidRPr="00BF72EF">
        <w:rPr>
          <w:rFonts w:ascii="Arial" w:hAnsi="Arial" w:cs="Arial"/>
          <w:sz w:val="22"/>
          <w:szCs w:val="22"/>
        </w:rPr>
        <w:t>neće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F72EF">
        <w:rPr>
          <w:rFonts w:ascii="Arial" w:hAnsi="Arial" w:cs="Arial"/>
          <w:sz w:val="22"/>
          <w:szCs w:val="22"/>
        </w:rPr>
        <w:t>razmatrati</w:t>
      </w:r>
      <w:proofErr w:type="spellEnd"/>
      <w:r w:rsidRPr="00BF72EF">
        <w:rPr>
          <w:rFonts w:ascii="Arial" w:hAnsi="Arial" w:cs="Arial"/>
          <w:sz w:val="22"/>
          <w:szCs w:val="22"/>
        </w:rPr>
        <w:t>.</w:t>
      </w:r>
    </w:p>
    <w:p w:rsidR="00BF72EF" w:rsidRDefault="00BF72EF" w:rsidP="00BF72EF">
      <w:pPr>
        <w:jc w:val="both"/>
        <w:rPr>
          <w:rFonts w:ascii="Arial" w:hAnsi="Arial" w:cs="Arial"/>
          <w:sz w:val="22"/>
          <w:szCs w:val="22"/>
        </w:rPr>
      </w:pPr>
      <w:r w:rsidRPr="00BF72EF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BF72EF">
        <w:rPr>
          <w:rFonts w:ascii="Arial" w:hAnsi="Arial" w:cs="Arial"/>
          <w:sz w:val="22"/>
          <w:szCs w:val="22"/>
        </w:rPr>
        <w:t>rezultatima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natječaja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kandidati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će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biti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obaviješteni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BF72EF">
        <w:rPr>
          <w:rFonts w:ascii="Arial" w:hAnsi="Arial" w:cs="Arial"/>
          <w:sz w:val="22"/>
          <w:szCs w:val="22"/>
        </w:rPr>
        <w:t>roku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BF72EF">
        <w:rPr>
          <w:rFonts w:ascii="Arial" w:hAnsi="Arial" w:cs="Arial"/>
          <w:sz w:val="22"/>
          <w:szCs w:val="22"/>
        </w:rPr>
        <w:t>četrdeset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i pet (45) dana od dana </w:t>
      </w:r>
      <w:proofErr w:type="spellStart"/>
      <w:r w:rsidRPr="00BF72EF">
        <w:rPr>
          <w:rFonts w:ascii="Arial" w:hAnsi="Arial" w:cs="Arial"/>
          <w:sz w:val="22"/>
          <w:szCs w:val="22"/>
        </w:rPr>
        <w:t>isteka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roka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BF72EF">
        <w:rPr>
          <w:rFonts w:ascii="Arial" w:hAnsi="Arial" w:cs="Arial"/>
          <w:sz w:val="22"/>
          <w:szCs w:val="22"/>
        </w:rPr>
        <w:t>podnošenje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prijava</w:t>
      </w:r>
      <w:proofErr w:type="spellEnd"/>
      <w:r w:rsidRPr="00BF72EF">
        <w:rPr>
          <w:rFonts w:ascii="Arial" w:hAnsi="Arial" w:cs="Arial"/>
          <w:sz w:val="22"/>
          <w:szCs w:val="22"/>
        </w:rPr>
        <w:t>.</w:t>
      </w:r>
    </w:p>
    <w:p w:rsidR="000065A1" w:rsidRPr="00BF72EF" w:rsidRDefault="000065A1" w:rsidP="00BF72EF">
      <w:pPr>
        <w:jc w:val="both"/>
        <w:rPr>
          <w:rFonts w:ascii="Arial" w:hAnsi="Arial" w:cs="Arial"/>
          <w:sz w:val="22"/>
          <w:szCs w:val="22"/>
        </w:rPr>
      </w:pPr>
    </w:p>
    <w:p w:rsidR="00BF72EF" w:rsidRPr="00BF72EF" w:rsidRDefault="00BF72EF" w:rsidP="00BF72EF">
      <w:pPr>
        <w:jc w:val="both"/>
        <w:rPr>
          <w:rFonts w:ascii="Arial" w:hAnsi="Arial" w:cs="Arial"/>
          <w:sz w:val="22"/>
          <w:szCs w:val="22"/>
        </w:rPr>
      </w:pPr>
      <w:r w:rsidRPr="00BF72EF">
        <w:rPr>
          <w:rFonts w:ascii="Arial" w:hAnsi="Arial" w:cs="Arial"/>
          <w:sz w:val="22"/>
          <w:szCs w:val="22"/>
        </w:rPr>
        <w:t xml:space="preserve">Prijave </w:t>
      </w:r>
      <w:proofErr w:type="spellStart"/>
      <w:r w:rsidRPr="00BF72EF">
        <w:rPr>
          <w:rFonts w:ascii="Arial" w:hAnsi="Arial" w:cs="Arial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natječaj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BF72EF">
        <w:rPr>
          <w:rFonts w:ascii="Arial" w:hAnsi="Arial" w:cs="Arial"/>
          <w:sz w:val="22"/>
          <w:szCs w:val="22"/>
        </w:rPr>
        <w:t>potrebnom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dokumentacijom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dostaviti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na</w:t>
      </w:r>
      <w:proofErr w:type="spellEnd"/>
      <w:r w:rsidRPr="00BF7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sz w:val="22"/>
          <w:szCs w:val="22"/>
        </w:rPr>
        <w:t>adresu</w:t>
      </w:r>
      <w:proofErr w:type="spellEnd"/>
      <w:r w:rsidRPr="00BF72EF">
        <w:rPr>
          <w:rFonts w:ascii="Arial" w:hAnsi="Arial" w:cs="Arial"/>
          <w:sz w:val="22"/>
          <w:szCs w:val="22"/>
        </w:rPr>
        <w:t>:</w:t>
      </w:r>
    </w:p>
    <w:p w:rsidR="00BF72EF" w:rsidRPr="00BF72EF" w:rsidRDefault="00BF72EF" w:rsidP="00BF72EF">
      <w:pPr>
        <w:jc w:val="both"/>
        <w:rPr>
          <w:rFonts w:ascii="Arial" w:hAnsi="Arial" w:cs="Arial"/>
          <w:b/>
          <w:sz w:val="22"/>
          <w:szCs w:val="22"/>
        </w:rPr>
      </w:pPr>
      <w:r w:rsidRPr="00BF72EF">
        <w:rPr>
          <w:rFonts w:ascii="Arial" w:hAnsi="Arial" w:cs="Arial"/>
          <w:b/>
          <w:sz w:val="22"/>
          <w:szCs w:val="22"/>
        </w:rPr>
        <w:t xml:space="preserve">Osnovna škola Matije Vlačića Labin, </w:t>
      </w:r>
      <w:proofErr w:type="spellStart"/>
      <w:r w:rsidRPr="00BF72EF">
        <w:rPr>
          <w:rFonts w:ascii="Arial" w:hAnsi="Arial" w:cs="Arial"/>
          <w:b/>
          <w:sz w:val="22"/>
          <w:szCs w:val="22"/>
        </w:rPr>
        <w:t>Zelenice</w:t>
      </w:r>
      <w:proofErr w:type="spellEnd"/>
      <w:r w:rsidRPr="00BF72EF">
        <w:rPr>
          <w:rFonts w:ascii="Arial" w:hAnsi="Arial" w:cs="Arial"/>
          <w:b/>
          <w:sz w:val="22"/>
          <w:szCs w:val="22"/>
        </w:rPr>
        <w:t xml:space="preserve"> 4, 52220, Labin, u </w:t>
      </w:r>
      <w:proofErr w:type="spellStart"/>
      <w:r w:rsidRPr="00BF72EF">
        <w:rPr>
          <w:rFonts w:ascii="Arial" w:hAnsi="Arial" w:cs="Arial"/>
          <w:b/>
          <w:sz w:val="22"/>
          <w:szCs w:val="22"/>
        </w:rPr>
        <w:t>zatvorenoj</w:t>
      </w:r>
      <w:proofErr w:type="spellEnd"/>
      <w:r w:rsidRPr="00BF72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sz w:val="22"/>
          <w:szCs w:val="22"/>
        </w:rPr>
        <w:t>omotnici</w:t>
      </w:r>
      <w:proofErr w:type="spellEnd"/>
      <w:r w:rsidRPr="00BF72EF">
        <w:rPr>
          <w:rFonts w:ascii="Arial" w:hAnsi="Arial" w:cs="Arial"/>
          <w:b/>
          <w:sz w:val="22"/>
          <w:szCs w:val="22"/>
        </w:rPr>
        <w:t xml:space="preserve">, s </w:t>
      </w:r>
      <w:proofErr w:type="spellStart"/>
      <w:r w:rsidRPr="00BF72EF">
        <w:rPr>
          <w:rFonts w:ascii="Arial" w:hAnsi="Arial" w:cs="Arial"/>
          <w:b/>
          <w:sz w:val="22"/>
          <w:szCs w:val="22"/>
        </w:rPr>
        <w:t>naznakom</w:t>
      </w:r>
      <w:proofErr w:type="spellEnd"/>
      <w:r w:rsidRPr="00BF72EF">
        <w:rPr>
          <w:rFonts w:ascii="Arial" w:hAnsi="Arial" w:cs="Arial"/>
          <w:b/>
          <w:sz w:val="22"/>
          <w:szCs w:val="22"/>
        </w:rPr>
        <w:t xml:space="preserve"> „Za </w:t>
      </w:r>
      <w:proofErr w:type="spellStart"/>
      <w:r w:rsidRPr="00BF72EF">
        <w:rPr>
          <w:rFonts w:ascii="Arial" w:hAnsi="Arial" w:cs="Arial"/>
          <w:b/>
          <w:sz w:val="22"/>
          <w:szCs w:val="22"/>
        </w:rPr>
        <w:t>natječaj</w:t>
      </w:r>
      <w:proofErr w:type="spellEnd"/>
      <w:r w:rsidRPr="00BF72EF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BF72EF">
        <w:rPr>
          <w:rFonts w:ascii="Arial" w:hAnsi="Arial" w:cs="Arial"/>
          <w:b/>
          <w:sz w:val="22"/>
          <w:szCs w:val="22"/>
        </w:rPr>
        <w:t>izbor</w:t>
      </w:r>
      <w:proofErr w:type="spellEnd"/>
      <w:r w:rsidRPr="00BF72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F72EF">
        <w:rPr>
          <w:rFonts w:ascii="Arial" w:hAnsi="Arial" w:cs="Arial"/>
          <w:b/>
          <w:sz w:val="22"/>
          <w:szCs w:val="22"/>
        </w:rPr>
        <w:t>ravnatelja</w:t>
      </w:r>
      <w:proofErr w:type="spellEnd"/>
      <w:r w:rsidRPr="00BF72EF">
        <w:rPr>
          <w:rFonts w:ascii="Arial" w:hAnsi="Arial" w:cs="Arial"/>
          <w:b/>
          <w:sz w:val="22"/>
          <w:szCs w:val="22"/>
        </w:rPr>
        <w:t xml:space="preserve">/ice – ne </w:t>
      </w:r>
      <w:proofErr w:type="spellStart"/>
      <w:proofErr w:type="gramStart"/>
      <w:r w:rsidRPr="00BF72EF">
        <w:rPr>
          <w:rFonts w:ascii="Arial" w:hAnsi="Arial" w:cs="Arial"/>
          <w:b/>
          <w:sz w:val="22"/>
          <w:szCs w:val="22"/>
        </w:rPr>
        <w:t>otvarati</w:t>
      </w:r>
      <w:proofErr w:type="spellEnd"/>
      <w:r w:rsidRPr="00BF72EF">
        <w:rPr>
          <w:rFonts w:ascii="Arial" w:hAnsi="Arial" w:cs="Arial"/>
          <w:b/>
          <w:sz w:val="22"/>
          <w:szCs w:val="22"/>
        </w:rPr>
        <w:t>“</w:t>
      </w:r>
      <w:proofErr w:type="gramEnd"/>
      <w:r w:rsidRPr="00BF72EF">
        <w:rPr>
          <w:rFonts w:ascii="Arial" w:hAnsi="Arial" w:cs="Arial"/>
          <w:b/>
          <w:sz w:val="22"/>
          <w:szCs w:val="22"/>
        </w:rPr>
        <w:t xml:space="preserve">. </w:t>
      </w:r>
    </w:p>
    <w:p w:rsidR="00CD51C9" w:rsidRPr="00CD51C9" w:rsidRDefault="00CD51C9" w:rsidP="00CD51C9">
      <w:pPr>
        <w:widowControl w:val="0"/>
        <w:rPr>
          <w:rFonts w:ascii="Arial" w:hAnsi="Arial" w:cs="Arial"/>
          <w:sz w:val="22"/>
          <w:szCs w:val="22"/>
        </w:rPr>
      </w:pPr>
    </w:p>
    <w:p w:rsidR="00CD51C9" w:rsidRDefault="00CD51C9" w:rsidP="00CD51C9">
      <w:pPr>
        <w:jc w:val="both"/>
        <w:rPr>
          <w:rFonts w:ascii="Arial" w:hAnsi="Arial"/>
          <w:b/>
          <w:sz w:val="22"/>
          <w:szCs w:val="22"/>
          <w:lang w:val="hr-HR" w:eastAsia="hr-HR"/>
        </w:rPr>
      </w:pPr>
      <w:r w:rsidRPr="00CD51C9">
        <w:rPr>
          <w:rFonts w:ascii="Arial" w:hAnsi="Arial"/>
          <w:b/>
          <w:sz w:val="22"/>
          <w:szCs w:val="22"/>
          <w:lang w:val="hr-HR" w:eastAsia="hr-HR"/>
        </w:rPr>
        <w:t xml:space="preserve">Natječaj će biti objavljen u </w:t>
      </w:r>
      <w:r w:rsidR="00FA3CF8" w:rsidRPr="00FA3CF8">
        <w:rPr>
          <w:rFonts w:ascii="Arial" w:hAnsi="Arial"/>
          <w:b/>
          <w:sz w:val="22"/>
          <w:szCs w:val="22"/>
          <w:lang w:val="hr-HR" w:eastAsia="hr-HR"/>
        </w:rPr>
        <w:t xml:space="preserve">Narodnim novinama i na mrežnim stranicama Škole </w:t>
      </w:r>
      <w:r w:rsidRPr="00CD51C9">
        <w:rPr>
          <w:rFonts w:ascii="Arial" w:hAnsi="Arial"/>
          <w:b/>
          <w:sz w:val="22"/>
          <w:szCs w:val="22"/>
          <w:lang w:val="hr-HR" w:eastAsia="hr-HR"/>
        </w:rPr>
        <w:t xml:space="preserve"> dana </w:t>
      </w:r>
      <w:r w:rsidR="00617DB1">
        <w:rPr>
          <w:rFonts w:ascii="Arial" w:hAnsi="Arial"/>
          <w:b/>
          <w:sz w:val="22"/>
          <w:szCs w:val="22"/>
          <w:lang w:val="hr-HR" w:eastAsia="hr-HR"/>
        </w:rPr>
        <w:t>19</w:t>
      </w:r>
      <w:r w:rsidRPr="00CD51C9">
        <w:rPr>
          <w:rFonts w:ascii="Arial" w:hAnsi="Arial"/>
          <w:b/>
          <w:sz w:val="22"/>
          <w:szCs w:val="22"/>
          <w:lang w:val="hr-HR" w:eastAsia="hr-HR"/>
        </w:rPr>
        <w:t xml:space="preserve">. </w:t>
      </w:r>
      <w:r w:rsidR="00617DB1">
        <w:rPr>
          <w:rFonts w:ascii="Arial" w:hAnsi="Arial"/>
          <w:b/>
          <w:sz w:val="22"/>
          <w:szCs w:val="22"/>
          <w:lang w:val="hr-HR" w:eastAsia="hr-HR"/>
        </w:rPr>
        <w:t>svibnja</w:t>
      </w:r>
      <w:r w:rsidRPr="00CD51C9">
        <w:rPr>
          <w:rFonts w:ascii="Arial" w:hAnsi="Arial"/>
          <w:b/>
          <w:sz w:val="22"/>
          <w:szCs w:val="22"/>
          <w:lang w:val="hr-HR" w:eastAsia="hr-HR"/>
        </w:rPr>
        <w:t xml:space="preserve"> 20</w:t>
      </w:r>
      <w:r w:rsidR="00FA3CF8" w:rsidRPr="00FA3CF8">
        <w:rPr>
          <w:rFonts w:ascii="Arial" w:hAnsi="Arial"/>
          <w:b/>
          <w:sz w:val="22"/>
          <w:szCs w:val="22"/>
          <w:lang w:val="hr-HR" w:eastAsia="hr-HR"/>
        </w:rPr>
        <w:t>2</w:t>
      </w:r>
      <w:r w:rsidR="00617DB1">
        <w:rPr>
          <w:rFonts w:ascii="Arial" w:hAnsi="Arial"/>
          <w:b/>
          <w:sz w:val="22"/>
          <w:szCs w:val="22"/>
          <w:lang w:val="hr-HR" w:eastAsia="hr-HR"/>
        </w:rPr>
        <w:t>3</w:t>
      </w:r>
      <w:r w:rsidRPr="00CD51C9">
        <w:rPr>
          <w:rFonts w:ascii="Arial" w:hAnsi="Arial"/>
          <w:b/>
          <w:sz w:val="22"/>
          <w:szCs w:val="22"/>
          <w:lang w:val="hr-HR" w:eastAsia="hr-HR"/>
        </w:rPr>
        <w:t>. godine</w:t>
      </w:r>
      <w:r w:rsidR="00FA3CF8">
        <w:rPr>
          <w:rFonts w:ascii="Arial" w:hAnsi="Arial"/>
          <w:b/>
          <w:sz w:val="22"/>
          <w:szCs w:val="22"/>
          <w:lang w:val="hr-HR" w:eastAsia="hr-HR"/>
        </w:rPr>
        <w:t>.</w:t>
      </w:r>
    </w:p>
    <w:p w:rsidR="00D7558E" w:rsidRDefault="00D7558E" w:rsidP="00CD51C9">
      <w:pPr>
        <w:jc w:val="both"/>
        <w:rPr>
          <w:rFonts w:ascii="Arial" w:hAnsi="Arial"/>
          <w:b/>
          <w:sz w:val="22"/>
          <w:szCs w:val="22"/>
          <w:lang w:val="hr-HR" w:eastAsia="hr-HR"/>
        </w:rPr>
      </w:pPr>
    </w:p>
    <w:p w:rsidR="00D7558E" w:rsidRPr="00D7558E" w:rsidRDefault="00D7558E" w:rsidP="00CD51C9">
      <w:pPr>
        <w:jc w:val="both"/>
        <w:rPr>
          <w:rFonts w:ascii="Arial" w:hAnsi="Arial"/>
          <w:sz w:val="22"/>
          <w:szCs w:val="22"/>
          <w:lang w:val="hr-HR" w:eastAsia="hr-HR"/>
        </w:rPr>
      </w:pPr>
      <w:r w:rsidRPr="00D7558E">
        <w:rPr>
          <w:rFonts w:ascii="Arial" w:hAnsi="Arial"/>
          <w:sz w:val="22"/>
          <w:szCs w:val="22"/>
          <w:lang w:val="hr-HR" w:eastAsia="hr-HR"/>
        </w:rPr>
        <w:t>Točka 2. dnevnog reda jednoglasno je usvojena.</w:t>
      </w:r>
    </w:p>
    <w:p w:rsidR="003C0620" w:rsidRDefault="003C0620" w:rsidP="00CD51C9">
      <w:pPr>
        <w:jc w:val="both"/>
        <w:rPr>
          <w:rFonts w:ascii="Arial" w:hAnsi="Arial"/>
          <w:b/>
          <w:sz w:val="22"/>
          <w:szCs w:val="22"/>
          <w:lang w:val="hr-HR" w:eastAsia="hr-HR"/>
        </w:rPr>
      </w:pPr>
    </w:p>
    <w:p w:rsidR="003C0620" w:rsidRPr="00D24C38" w:rsidRDefault="003C0620" w:rsidP="00CD51C9">
      <w:pPr>
        <w:jc w:val="both"/>
        <w:rPr>
          <w:rFonts w:ascii="Arial" w:hAnsi="Arial"/>
          <w:sz w:val="32"/>
          <w:szCs w:val="32"/>
          <w:lang w:val="hr-HR" w:eastAsia="hr-HR"/>
        </w:rPr>
      </w:pPr>
    </w:p>
    <w:p w:rsidR="00EA5190" w:rsidRPr="00736758" w:rsidRDefault="00EA5190" w:rsidP="00EA5190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</w:t>
      </w:r>
      <w:r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3</w:t>
      </w: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.</w:t>
      </w:r>
    </w:p>
    <w:p w:rsidR="00657C67" w:rsidRDefault="00CF0D35" w:rsidP="004D30A5">
      <w:pP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hr-HR"/>
        </w:rPr>
      </w:pPr>
      <w:r w:rsidRPr="004D30A5">
        <w:rPr>
          <w:rFonts w:ascii="Arial" w:hAnsi="Arial" w:cs="Arial"/>
          <w:sz w:val="22"/>
          <w:szCs w:val="22"/>
          <w:lang w:val="hr-HR"/>
        </w:rPr>
        <w:t>Pod točkom 3.</w:t>
      </w:r>
      <w:r w:rsidR="004D30A5">
        <w:rPr>
          <w:rFonts w:ascii="Arial" w:hAnsi="Arial" w:cs="Arial"/>
          <w:sz w:val="22"/>
          <w:szCs w:val="22"/>
          <w:lang w:val="hr-HR"/>
        </w:rPr>
        <w:t xml:space="preserve">, </w:t>
      </w:r>
      <w:r w:rsidR="004D30A5" w:rsidRPr="004D30A5">
        <w:rPr>
          <w:rFonts w:ascii="Arial" w:hAnsi="Arial" w:cs="Arial"/>
          <w:sz w:val="22"/>
          <w:szCs w:val="22"/>
          <w:lang w:val="hr-HR"/>
        </w:rPr>
        <w:t>računovođa Škole</w:t>
      </w:r>
      <w:r w:rsidR="004D30A5">
        <w:rPr>
          <w:rFonts w:ascii="Arial" w:hAnsi="Arial" w:cs="Arial"/>
          <w:sz w:val="22"/>
          <w:szCs w:val="22"/>
          <w:lang w:val="hr-HR"/>
        </w:rPr>
        <w:t xml:space="preserve"> Daniela Glavičić upoznala je nazočne s p</w:t>
      </w:r>
      <w:r w:rsidR="00D43AD7" w:rsidRPr="00D338AE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hr-HR"/>
        </w:rPr>
        <w:t>rijedlog</w:t>
      </w:r>
      <w:r w:rsidR="004D30A5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hr-HR"/>
        </w:rPr>
        <w:t>om</w:t>
      </w:r>
      <w:r w:rsidR="00D43AD7" w:rsidRPr="00D338AE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hr-HR"/>
        </w:rPr>
        <w:t xml:space="preserve">  1. Izmjena i dopuna Financijskog plana za 2023. </w:t>
      </w:r>
      <w:r w:rsidR="00FB0BE0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hr-HR"/>
        </w:rPr>
        <w:t>Napomenula je da je do promjena došlo zbog</w:t>
      </w:r>
      <w:r w:rsidR="00657C6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hr-HR"/>
        </w:rPr>
        <w:t xml:space="preserve"> povećanja stavke Sheme Školskog voća, te se uvode novi izvori financiranja radi transparentnosti. Višak izvora poslovanja od vlastitih prihoda raspoređuje se na rashode za nabavku uredskog materijala i sl.  Izvor financiranja školskih marendi se od 1.1.2023. godine poništava, pa se višak od oko 23.000,00 kn prebacuje na materijalne rashode (uredski materijal, službena putovanja…)</w:t>
      </w:r>
    </w:p>
    <w:p w:rsidR="00657C67" w:rsidRDefault="00657C67" w:rsidP="004D30A5">
      <w:pP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hr-HR"/>
        </w:rPr>
      </w:pP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hr-HR"/>
        </w:rPr>
        <w:t>Decentralizirana sredstva su u ukupnom iznosu ostala ista, samo su preraspodijeljena za potrebe ravnatelja i tajnice škole.</w:t>
      </w:r>
    </w:p>
    <w:p w:rsidR="00657C67" w:rsidRDefault="00657C67" w:rsidP="004D30A5">
      <w:pP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hr-HR"/>
        </w:rPr>
      </w:pP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hr-HR"/>
        </w:rPr>
        <w:t>U produženom boravku su povećani rashodi na račun povećanja plaća djelatnica u PB.</w:t>
      </w:r>
    </w:p>
    <w:p w:rsidR="001F0FF2" w:rsidRDefault="00657C67" w:rsidP="004D30A5">
      <w:pP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hr-HR"/>
        </w:rPr>
      </w:pP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hr-HR"/>
        </w:rPr>
        <w:t>Provedena su 2 projekta: „Imam stav“ i „Eko kreativci“</w:t>
      </w:r>
      <w:r w:rsidR="001F0FF2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hr-HR"/>
        </w:rPr>
        <w:t>, te kao i svake godine projekt „Institucionalizacija zavičajna nastava“.</w:t>
      </w:r>
    </w:p>
    <w:p w:rsidR="00D43AD7" w:rsidRDefault="001F0FF2" w:rsidP="004D30A5">
      <w:pP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hr-HR"/>
        </w:rPr>
      </w:pP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hr-HR"/>
        </w:rPr>
        <w:t>Od 1.1.2023. godine povećale su se plaće i za PUN.</w:t>
      </w:r>
      <w:r w:rsidR="00657C6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val="hr-HR"/>
        </w:rPr>
        <w:t xml:space="preserve"> </w:t>
      </w:r>
    </w:p>
    <w:p w:rsidR="001F0FF2" w:rsidRDefault="001F0FF2" w:rsidP="004D30A5">
      <w:pPr>
        <w:rPr>
          <w:rFonts w:ascii="Arial" w:hAnsi="Arial" w:cs="Arial"/>
          <w:sz w:val="22"/>
          <w:szCs w:val="22"/>
          <w:lang w:val="hr-HR"/>
        </w:rPr>
      </w:pPr>
    </w:p>
    <w:p w:rsidR="001F0FF2" w:rsidRDefault="001F0FF2" w:rsidP="004D30A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Nakon kraćeg izlaganja, točka 3. dnevnog reda jednoglasno je usvojena.</w:t>
      </w:r>
    </w:p>
    <w:p w:rsidR="001F0FF2" w:rsidRDefault="001F0FF2" w:rsidP="004D30A5">
      <w:pPr>
        <w:rPr>
          <w:rFonts w:ascii="Arial" w:hAnsi="Arial" w:cs="Arial"/>
          <w:sz w:val="22"/>
          <w:szCs w:val="22"/>
          <w:lang w:val="hr-HR"/>
        </w:rPr>
      </w:pPr>
    </w:p>
    <w:p w:rsidR="001F0FF2" w:rsidRDefault="001F0FF2" w:rsidP="004D30A5">
      <w:pPr>
        <w:rPr>
          <w:rFonts w:ascii="Arial" w:hAnsi="Arial" w:cs="Arial"/>
          <w:sz w:val="22"/>
          <w:szCs w:val="22"/>
          <w:lang w:val="hr-HR"/>
        </w:rPr>
      </w:pPr>
    </w:p>
    <w:p w:rsidR="001F0FF2" w:rsidRDefault="001F0FF2" w:rsidP="001F0FF2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</w:p>
    <w:p w:rsidR="001F0FF2" w:rsidRDefault="001F0FF2" w:rsidP="001F0FF2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</w:p>
    <w:p w:rsidR="001F0FF2" w:rsidRDefault="001F0FF2" w:rsidP="001F0FF2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lastRenderedPageBreak/>
        <w:t>AD.</w:t>
      </w:r>
      <w:r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4</w:t>
      </w: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.</w:t>
      </w:r>
    </w:p>
    <w:p w:rsidR="001F0FF2" w:rsidRDefault="001F0FF2" w:rsidP="001F0FF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P</w:t>
      </w:r>
      <w:r w:rsidR="0019271C">
        <w:rPr>
          <w:rFonts w:ascii="Arial" w:hAnsi="Arial" w:cs="Arial"/>
          <w:sz w:val="22"/>
          <w:szCs w:val="22"/>
          <w:lang w:val="hr-HR" w:eastAsia="hr-HR"/>
        </w:rPr>
        <w:t xml:space="preserve">od točkom </w:t>
      </w:r>
      <w:proofErr w:type="spellStart"/>
      <w:r w:rsidR="0019271C">
        <w:rPr>
          <w:rFonts w:ascii="Arial" w:hAnsi="Arial" w:cs="Arial"/>
          <w:sz w:val="22"/>
          <w:szCs w:val="22"/>
          <w:lang w:val="hr-HR" w:eastAsia="hr-HR"/>
        </w:rPr>
        <w:t xml:space="preserve">4. </w:t>
      </w:r>
      <w:proofErr w:type="spellEnd"/>
      <w:r w:rsidR="0019271C">
        <w:rPr>
          <w:rFonts w:ascii="Arial" w:hAnsi="Arial" w:cs="Arial"/>
          <w:sz w:val="22"/>
          <w:szCs w:val="22"/>
          <w:lang w:val="hr-HR" w:eastAsia="hr-HR"/>
        </w:rPr>
        <w:t>– Razno, p</w:t>
      </w:r>
      <w:r>
        <w:rPr>
          <w:rFonts w:ascii="Arial" w:hAnsi="Arial" w:cs="Arial"/>
          <w:sz w:val="22"/>
          <w:szCs w:val="22"/>
          <w:lang w:val="hr-HR" w:eastAsia="hr-HR"/>
        </w:rPr>
        <w:t xml:space="preserve">redsjednica Školskog odbora Iva Rukavina upoznala je nazočne da su ostale nenaplaćene obveze roditelja što se tiče marendi i pružanja usluga u PB, te se predlaže oprost duga (ili barem djelomični) obzirom da se radi o teško utuživim dugovanjima s obzirom na obitelji teškog materijalnog stanja. Radi se o dugovanjima za 18 učenika u ukupnom iznosu od 2000 EUR, starih 2-3 godine. </w:t>
      </w:r>
    </w:p>
    <w:p w:rsidR="001F0FF2" w:rsidRDefault="001F0FF2" w:rsidP="001F0FF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Računovođa škole Daniela Glavičić istaknula je da su se dugovanja pokušala u više navrata bezuspješno naplatiti, a podizanje tužbi ne bi bilo isplativo obzirom da su pojedinačni iznosi svakog duga manji nego što bi iznosili troškovi </w:t>
      </w:r>
      <w:r w:rsidR="00082EDD">
        <w:rPr>
          <w:rFonts w:ascii="Arial" w:hAnsi="Arial" w:cs="Arial"/>
          <w:sz w:val="22"/>
          <w:szCs w:val="22"/>
          <w:lang w:val="hr-HR" w:eastAsia="hr-HR"/>
        </w:rPr>
        <w:t>samog postupka. U nekim slučajevima se išlo na oprost duga zbog zastare.</w:t>
      </w:r>
    </w:p>
    <w:p w:rsidR="00082EDD" w:rsidRDefault="00082EDD" w:rsidP="001F0FF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Predsjednica Školskog odbora Iva Rukavina istaknula je da će na nekoj od narednih sjednica uslijediti informacija o iznosu kojeg smo uspjeli do tada naplatiti..</w:t>
      </w:r>
    </w:p>
    <w:p w:rsidR="00082EDD" w:rsidRDefault="00082EDD" w:rsidP="001F0FF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082EDD" w:rsidRDefault="00082EDD" w:rsidP="001F0FF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Točka 4. dnevnog reda jednoglasno je usvojena.</w:t>
      </w:r>
      <w:bookmarkStart w:id="0" w:name="_GoBack"/>
      <w:bookmarkEnd w:id="0"/>
    </w:p>
    <w:p w:rsidR="001F0FF2" w:rsidRPr="001F0FF2" w:rsidRDefault="001F0FF2" w:rsidP="001F0FF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1F0FF2" w:rsidRPr="00D338AE" w:rsidRDefault="001F0FF2" w:rsidP="004D30A5">
      <w:pPr>
        <w:rPr>
          <w:rFonts w:ascii="Arial" w:hAnsi="Arial" w:cs="Arial"/>
          <w:sz w:val="22"/>
          <w:szCs w:val="22"/>
          <w:lang w:val="hr-HR"/>
        </w:rPr>
      </w:pPr>
    </w:p>
    <w:p w:rsidR="00CF0D35" w:rsidRDefault="00CF0D35" w:rsidP="00736758">
      <w:pPr>
        <w:rPr>
          <w:rFonts w:ascii="Arial" w:hAnsi="Arial" w:cs="Arial"/>
          <w:sz w:val="22"/>
          <w:szCs w:val="22"/>
          <w:lang w:val="hr-HR"/>
        </w:rPr>
      </w:pPr>
    </w:p>
    <w:p w:rsidR="00CF0D35" w:rsidRPr="00CF0D35" w:rsidRDefault="00CF0D35" w:rsidP="0073675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Kako nije bilo daljnjih prijedloga niti sugestija, sjednica je završila sa svojim radom u 1</w:t>
      </w:r>
      <w:r w:rsidR="00D43AD7">
        <w:rPr>
          <w:rFonts w:ascii="Arial" w:hAnsi="Arial" w:cs="Arial"/>
          <w:sz w:val="22"/>
          <w:szCs w:val="22"/>
          <w:lang w:val="hr-HR"/>
        </w:rPr>
        <w:t>5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D43AD7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5 sati.</w:t>
      </w:r>
    </w:p>
    <w:p w:rsidR="00697C90" w:rsidRPr="00736758" w:rsidRDefault="00697C90" w:rsidP="00697C90">
      <w:pPr>
        <w:ind w:right="-1617"/>
        <w:rPr>
          <w:rFonts w:ascii="Arial" w:hAnsi="Arial" w:cs="Arial"/>
          <w:sz w:val="22"/>
          <w:szCs w:val="22"/>
          <w:lang w:eastAsia="hr-HR"/>
        </w:rPr>
      </w:pPr>
    </w:p>
    <w:p w:rsidR="00455E85" w:rsidRDefault="00455E8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CF0D35" w:rsidRDefault="00CF0D3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CF0D35" w:rsidRPr="00736758" w:rsidRDefault="00CF0D3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6E4DA7" w:rsidRPr="00736758" w:rsidRDefault="006E4DA7" w:rsidP="006E4DA7">
      <w:pPr>
        <w:widowControl w:val="0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Zapisničar</w:t>
      </w:r>
      <w:proofErr w:type="spellEnd"/>
      <w:r w:rsidRPr="00736758">
        <w:rPr>
          <w:rFonts w:ascii="Arial" w:hAnsi="Arial" w:cs="Arial"/>
          <w:sz w:val="22"/>
          <w:szCs w:val="22"/>
        </w:rPr>
        <w:t>/</w:t>
      </w:r>
      <w:proofErr w:type="spellStart"/>
      <w:r w:rsidRPr="00736758">
        <w:rPr>
          <w:rFonts w:ascii="Arial" w:hAnsi="Arial" w:cs="Arial"/>
          <w:sz w:val="22"/>
          <w:szCs w:val="22"/>
        </w:rPr>
        <w:t>Tajnik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:                                           </w:t>
      </w:r>
      <w:r w:rsidR="00697C90" w:rsidRPr="00736758">
        <w:rPr>
          <w:rFonts w:ascii="Arial" w:hAnsi="Arial" w:cs="Arial"/>
          <w:sz w:val="22"/>
          <w:szCs w:val="22"/>
        </w:rPr>
        <w:t xml:space="preserve">                      </w:t>
      </w:r>
      <w:r w:rsidRPr="0073675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36758">
        <w:rPr>
          <w:rFonts w:ascii="Arial" w:hAnsi="Arial" w:cs="Arial"/>
          <w:sz w:val="22"/>
          <w:szCs w:val="22"/>
        </w:rPr>
        <w:t>Predsjednica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Školskog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odbora</w:t>
      </w:r>
      <w:proofErr w:type="spellEnd"/>
      <w:r w:rsidRPr="00736758">
        <w:rPr>
          <w:rFonts w:ascii="Arial" w:hAnsi="Arial" w:cs="Arial"/>
          <w:sz w:val="22"/>
          <w:szCs w:val="22"/>
        </w:rPr>
        <w:t>:</w:t>
      </w:r>
    </w:p>
    <w:p w:rsidR="005E419D" w:rsidRPr="00736758" w:rsidRDefault="006E4DA7" w:rsidP="00B71B38">
      <w:pPr>
        <w:widowControl w:val="0"/>
        <w:rPr>
          <w:rFonts w:ascii="Arial" w:hAnsi="Arial" w:cs="Arial"/>
          <w:sz w:val="22"/>
          <w:szCs w:val="22"/>
        </w:rPr>
      </w:pPr>
      <w:r w:rsidRPr="00736758">
        <w:rPr>
          <w:rFonts w:ascii="Arial" w:hAnsi="Arial" w:cs="Arial"/>
          <w:sz w:val="22"/>
          <w:szCs w:val="22"/>
        </w:rPr>
        <w:t xml:space="preserve">Luela Radićanin, </w:t>
      </w:r>
      <w:proofErr w:type="spellStart"/>
      <w:r w:rsidRPr="00736758">
        <w:rPr>
          <w:rFonts w:ascii="Arial" w:hAnsi="Arial" w:cs="Arial"/>
          <w:sz w:val="22"/>
          <w:szCs w:val="22"/>
        </w:rPr>
        <w:t>dipl.iur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.                                   </w:t>
      </w:r>
      <w:r w:rsidR="00697C90" w:rsidRPr="00736758">
        <w:rPr>
          <w:rFonts w:ascii="Arial" w:hAnsi="Arial" w:cs="Arial"/>
          <w:sz w:val="22"/>
          <w:szCs w:val="22"/>
        </w:rPr>
        <w:t xml:space="preserve">                     </w:t>
      </w:r>
      <w:r w:rsidR="00AD51D4">
        <w:rPr>
          <w:rFonts w:ascii="Arial" w:hAnsi="Arial" w:cs="Arial"/>
          <w:sz w:val="22"/>
          <w:szCs w:val="22"/>
        </w:rPr>
        <w:t xml:space="preserve">    </w:t>
      </w:r>
      <w:r w:rsidRPr="00736758">
        <w:rPr>
          <w:rFonts w:ascii="Arial" w:hAnsi="Arial" w:cs="Arial"/>
          <w:sz w:val="22"/>
          <w:szCs w:val="22"/>
        </w:rPr>
        <w:t xml:space="preserve"> </w:t>
      </w:r>
      <w:r w:rsidR="009B274B" w:rsidRPr="00736758">
        <w:rPr>
          <w:rFonts w:ascii="Arial" w:hAnsi="Arial" w:cs="Arial"/>
          <w:sz w:val="22"/>
          <w:szCs w:val="22"/>
        </w:rPr>
        <w:t>Iva Rukavina, dipl.ing.</w:t>
      </w:r>
    </w:p>
    <w:sectPr w:rsidR="005E419D" w:rsidRPr="0073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43E5"/>
    <w:multiLevelType w:val="hybridMultilevel"/>
    <w:tmpl w:val="57E8F678"/>
    <w:lvl w:ilvl="0" w:tplc="B4B63D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DE1E96"/>
    <w:multiLevelType w:val="hybridMultilevel"/>
    <w:tmpl w:val="0BE82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603"/>
    <w:multiLevelType w:val="hybridMultilevel"/>
    <w:tmpl w:val="3370B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8D4"/>
    <w:multiLevelType w:val="hybridMultilevel"/>
    <w:tmpl w:val="EC1C7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5E7"/>
    <w:multiLevelType w:val="hybridMultilevel"/>
    <w:tmpl w:val="E77AE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FD"/>
    <w:multiLevelType w:val="multilevel"/>
    <w:tmpl w:val="3220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81903"/>
    <w:multiLevelType w:val="hybridMultilevel"/>
    <w:tmpl w:val="E0BE91D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23040F24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3031D7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91312F"/>
    <w:multiLevelType w:val="hybridMultilevel"/>
    <w:tmpl w:val="12E679B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C0A0C"/>
    <w:multiLevelType w:val="hybridMultilevel"/>
    <w:tmpl w:val="978A2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1CAC"/>
    <w:multiLevelType w:val="hybridMultilevel"/>
    <w:tmpl w:val="07C2FA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15D4C"/>
    <w:multiLevelType w:val="hybridMultilevel"/>
    <w:tmpl w:val="12C8D9B8"/>
    <w:lvl w:ilvl="0" w:tplc="E69A2D8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CCE73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BFC0568"/>
    <w:multiLevelType w:val="hybridMultilevel"/>
    <w:tmpl w:val="4618789E"/>
    <w:lvl w:ilvl="0" w:tplc="635AD5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C2906"/>
    <w:multiLevelType w:val="hybridMultilevel"/>
    <w:tmpl w:val="1EA87F14"/>
    <w:lvl w:ilvl="0" w:tplc="166EB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895494"/>
    <w:multiLevelType w:val="hybridMultilevel"/>
    <w:tmpl w:val="02327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6264"/>
    <w:multiLevelType w:val="hybridMultilevel"/>
    <w:tmpl w:val="DD4C4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91E55"/>
    <w:multiLevelType w:val="hybridMultilevel"/>
    <w:tmpl w:val="DC0A2B68"/>
    <w:lvl w:ilvl="0" w:tplc="8E365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D52F4"/>
    <w:multiLevelType w:val="hybridMultilevel"/>
    <w:tmpl w:val="0BA41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646FD9"/>
    <w:multiLevelType w:val="hybridMultilevel"/>
    <w:tmpl w:val="0950B92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D1304"/>
    <w:multiLevelType w:val="hybridMultilevel"/>
    <w:tmpl w:val="F56CE6A8"/>
    <w:lvl w:ilvl="0" w:tplc="4D16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C1655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70C54"/>
    <w:multiLevelType w:val="hybridMultilevel"/>
    <w:tmpl w:val="BF4C7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F4383"/>
    <w:multiLevelType w:val="hybridMultilevel"/>
    <w:tmpl w:val="7CF8C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F3EEE"/>
    <w:multiLevelType w:val="hybridMultilevel"/>
    <w:tmpl w:val="D9984534"/>
    <w:lvl w:ilvl="0" w:tplc="795C61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9B8297E"/>
    <w:multiLevelType w:val="hybridMultilevel"/>
    <w:tmpl w:val="BDE6A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B5A04"/>
    <w:multiLevelType w:val="hybridMultilevel"/>
    <w:tmpl w:val="747E79F2"/>
    <w:lvl w:ilvl="0" w:tplc="A226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D94CCF"/>
    <w:multiLevelType w:val="hybridMultilevel"/>
    <w:tmpl w:val="18E8C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C2E7B"/>
    <w:multiLevelType w:val="hybridMultilevel"/>
    <w:tmpl w:val="A806775E"/>
    <w:lvl w:ilvl="0" w:tplc="E77872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44949"/>
    <w:multiLevelType w:val="hybridMultilevel"/>
    <w:tmpl w:val="1926247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A1FB2"/>
    <w:multiLevelType w:val="hybridMultilevel"/>
    <w:tmpl w:val="0FF2F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0061E"/>
    <w:multiLevelType w:val="hybridMultilevel"/>
    <w:tmpl w:val="A7D4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282B"/>
    <w:multiLevelType w:val="hybridMultilevel"/>
    <w:tmpl w:val="6364593E"/>
    <w:lvl w:ilvl="0" w:tplc="28A81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64A7F"/>
    <w:multiLevelType w:val="hybridMultilevel"/>
    <w:tmpl w:val="4AC25790"/>
    <w:lvl w:ilvl="0" w:tplc="BB600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36D3"/>
    <w:multiLevelType w:val="hybridMultilevel"/>
    <w:tmpl w:val="72EAE298"/>
    <w:lvl w:ilvl="0" w:tplc="8E62B3B6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94461"/>
    <w:multiLevelType w:val="hybridMultilevel"/>
    <w:tmpl w:val="224AF7A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0"/>
  </w:num>
  <w:num w:numId="3">
    <w:abstractNumId w:val="24"/>
  </w:num>
  <w:num w:numId="4">
    <w:abstractNumId w:val="4"/>
  </w:num>
  <w:num w:numId="5">
    <w:abstractNumId w:val="23"/>
  </w:num>
  <w:num w:numId="6">
    <w:abstractNumId w:val="33"/>
  </w:num>
  <w:num w:numId="7">
    <w:abstractNumId w:val="31"/>
  </w:num>
  <w:num w:numId="8">
    <w:abstractNumId w:val="5"/>
  </w:num>
  <w:num w:numId="9">
    <w:abstractNumId w:val="1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7"/>
  </w:num>
  <w:num w:numId="17">
    <w:abstractNumId w:val="38"/>
  </w:num>
  <w:num w:numId="18">
    <w:abstractNumId w:val="26"/>
  </w:num>
  <w:num w:numId="19">
    <w:abstractNumId w:val="25"/>
  </w:num>
  <w:num w:numId="20">
    <w:abstractNumId w:val="21"/>
  </w:num>
  <w:num w:numId="21">
    <w:abstractNumId w:val="7"/>
  </w:num>
  <w:num w:numId="22">
    <w:abstractNumId w:val="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6"/>
  </w:num>
  <w:num w:numId="26">
    <w:abstractNumId w:val="34"/>
  </w:num>
  <w:num w:numId="27">
    <w:abstractNumId w:val="17"/>
  </w:num>
  <w:num w:numId="28">
    <w:abstractNumId w:val="15"/>
  </w:num>
  <w:num w:numId="29">
    <w:abstractNumId w:val="10"/>
  </w:num>
  <w:num w:numId="30">
    <w:abstractNumId w:val="1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2"/>
  </w:num>
  <w:num w:numId="37">
    <w:abstractNumId w:val="0"/>
  </w:num>
  <w:num w:numId="38">
    <w:abstractNumId w:val="35"/>
  </w:num>
  <w:num w:numId="39">
    <w:abstractNumId w:val="32"/>
  </w:num>
  <w:num w:numId="40">
    <w:abstractNumId w:val="18"/>
  </w:num>
  <w:num w:numId="41">
    <w:abstractNumId w:val="27"/>
  </w:num>
  <w:num w:numId="42">
    <w:abstractNumId w:val="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C"/>
    <w:rsid w:val="000065A1"/>
    <w:rsid w:val="00080DA3"/>
    <w:rsid w:val="00082EDD"/>
    <w:rsid w:val="000A4977"/>
    <w:rsid w:val="000B7B28"/>
    <w:rsid w:val="000B7EA3"/>
    <w:rsid w:val="000E50A4"/>
    <w:rsid w:val="000E52E1"/>
    <w:rsid w:val="00127AC2"/>
    <w:rsid w:val="001306CD"/>
    <w:rsid w:val="0019271C"/>
    <w:rsid w:val="00194A4B"/>
    <w:rsid w:val="001C3BA8"/>
    <w:rsid w:val="001C4D93"/>
    <w:rsid w:val="001D212E"/>
    <w:rsid w:val="001D2570"/>
    <w:rsid w:val="001E2AD0"/>
    <w:rsid w:val="001E6392"/>
    <w:rsid w:val="001F073D"/>
    <w:rsid w:val="001F0FF2"/>
    <w:rsid w:val="0022318E"/>
    <w:rsid w:val="0023027A"/>
    <w:rsid w:val="00235293"/>
    <w:rsid w:val="0025006C"/>
    <w:rsid w:val="00295FA3"/>
    <w:rsid w:val="002B105B"/>
    <w:rsid w:val="002F352C"/>
    <w:rsid w:val="003001F6"/>
    <w:rsid w:val="00322594"/>
    <w:rsid w:val="003407FD"/>
    <w:rsid w:val="00345F0B"/>
    <w:rsid w:val="0035210A"/>
    <w:rsid w:val="00356B2E"/>
    <w:rsid w:val="00357008"/>
    <w:rsid w:val="0036189C"/>
    <w:rsid w:val="003626B0"/>
    <w:rsid w:val="0038325F"/>
    <w:rsid w:val="003979FD"/>
    <w:rsid w:val="003A19FB"/>
    <w:rsid w:val="003C0620"/>
    <w:rsid w:val="003D1BFB"/>
    <w:rsid w:val="003E50C6"/>
    <w:rsid w:val="003F1086"/>
    <w:rsid w:val="00430372"/>
    <w:rsid w:val="00433D79"/>
    <w:rsid w:val="004452CE"/>
    <w:rsid w:val="0045495E"/>
    <w:rsid w:val="00455E85"/>
    <w:rsid w:val="00465E20"/>
    <w:rsid w:val="0046771E"/>
    <w:rsid w:val="00471F58"/>
    <w:rsid w:val="004767E8"/>
    <w:rsid w:val="004856D8"/>
    <w:rsid w:val="004A71ED"/>
    <w:rsid w:val="004C08A2"/>
    <w:rsid w:val="004D30A5"/>
    <w:rsid w:val="005103A3"/>
    <w:rsid w:val="0053167C"/>
    <w:rsid w:val="00542A87"/>
    <w:rsid w:val="005476C9"/>
    <w:rsid w:val="0055582F"/>
    <w:rsid w:val="005678A0"/>
    <w:rsid w:val="0056793B"/>
    <w:rsid w:val="005812EF"/>
    <w:rsid w:val="005A54E7"/>
    <w:rsid w:val="005B26BF"/>
    <w:rsid w:val="005B7211"/>
    <w:rsid w:val="005E419D"/>
    <w:rsid w:val="005E7144"/>
    <w:rsid w:val="006125C2"/>
    <w:rsid w:val="006167D5"/>
    <w:rsid w:val="00617DB1"/>
    <w:rsid w:val="006407ED"/>
    <w:rsid w:val="00643B88"/>
    <w:rsid w:val="0065632A"/>
    <w:rsid w:val="00657C67"/>
    <w:rsid w:val="00665C76"/>
    <w:rsid w:val="00672A71"/>
    <w:rsid w:val="00673E9F"/>
    <w:rsid w:val="00673EB5"/>
    <w:rsid w:val="00697C90"/>
    <w:rsid w:val="006A48AB"/>
    <w:rsid w:val="006A5163"/>
    <w:rsid w:val="006D1D19"/>
    <w:rsid w:val="006E3DD3"/>
    <w:rsid w:val="006E4DA7"/>
    <w:rsid w:val="006E67FB"/>
    <w:rsid w:val="006F2D63"/>
    <w:rsid w:val="006F6918"/>
    <w:rsid w:val="0070123E"/>
    <w:rsid w:val="00703262"/>
    <w:rsid w:val="00736758"/>
    <w:rsid w:val="0075333C"/>
    <w:rsid w:val="007A1061"/>
    <w:rsid w:val="007A1AEC"/>
    <w:rsid w:val="007B7065"/>
    <w:rsid w:val="007D209B"/>
    <w:rsid w:val="007D2B89"/>
    <w:rsid w:val="007D798C"/>
    <w:rsid w:val="008470D3"/>
    <w:rsid w:val="0085444D"/>
    <w:rsid w:val="00860B70"/>
    <w:rsid w:val="00861F45"/>
    <w:rsid w:val="00870662"/>
    <w:rsid w:val="00873853"/>
    <w:rsid w:val="00874DAE"/>
    <w:rsid w:val="00877BCC"/>
    <w:rsid w:val="00887B03"/>
    <w:rsid w:val="008A41C7"/>
    <w:rsid w:val="008B5868"/>
    <w:rsid w:val="008C209C"/>
    <w:rsid w:val="008D357B"/>
    <w:rsid w:val="008E434E"/>
    <w:rsid w:val="00913974"/>
    <w:rsid w:val="00922960"/>
    <w:rsid w:val="00944888"/>
    <w:rsid w:val="00954A1E"/>
    <w:rsid w:val="009551FE"/>
    <w:rsid w:val="009565F3"/>
    <w:rsid w:val="00972CC7"/>
    <w:rsid w:val="009B2292"/>
    <w:rsid w:val="009B274B"/>
    <w:rsid w:val="009D18E5"/>
    <w:rsid w:val="009D6D06"/>
    <w:rsid w:val="009F1E91"/>
    <w:rsid w:val="00A25758"/>
    <w:rsid w:val="00A46E9B"/>
    <w:rsid w:val="00A476E1"/>
    <w:rsid w:val="00A52697"/>
    <w:rsid w:val="00A95325"/>
    <w:rsid w:val="00AA1186"/>
    <w:rsid w:val="00AC3F30"/>
    <w:rsid w:val="00AC75BA"/>
    <w:rsid w:val="00AC7B58"/>
    <w:rsid w:val="00AD51D4"/>
    <w:rsid w:val="00B13D5D"/>
    <w:rsid w:val="00B15645"/>
    <w:rsid w:val="00B220E4"/>
    <w:rsid w:val="00B71B38"/>
    <w:rsid w:val="00BA4D99"/>
    <w:rsid w:val="00BB09E9"/>
    <w:rsid w:val="00BC5FCB"/>
    <w:rsid w:val="00BD05C5"/>
    <w:rsid w:val="00BD1152"/>
    <w:rsid w:val="00BD2E64"/>
    <w:rsid w:val="00BD382C"/>
    <w:rsid w:val="00BE0A65"/>
    <w:rsid w:val="00BF72EF"/>
    <w:rsid w:val="00C43682"/>
    <w:rsid w:val="00C52141"/>
    <w:rsid w:val="00C57DD5"/>
    <w:rsid w:val="00C921A9"/>
    <w:rsid w:val="00C92947"/>
    <w:rsid w:val="00C92979"/>
    <w:rsid w:val="00C94E9D"/>
    <w:rsid w:val="00CD51C9"/>
    <w:rsid w:val="00CF0D35"/>
    <w:rsid w:val="00D12328"/>
    <w:rsid w:val="00D24C38"/>
    <w:rsid w:val="00D338AE"/>
    <w:rsid w:val="00D4213F"/>
    <w:rsid w:val="00D43AD7"/>
    <w:rsid w:val="00D45E3B"/>
    <w:rsid w:val="00D7558E"/>
    <w:rsid w:val="00D81CFF"/>
    <w:rsid w:val="00E44D91"/>
    <w:rsid w:val="00E45E32"/>
    <w:rsid w:val="00E51B34"/>
    <w:rsid w:val="00E61D2D"/>
    <w:rsid w:val="00E85A8D"/>
    <w:rsid w:val="00E96A96"/>
    <w:rsid w:val="00EA5190"/>
    <w:rsid w:val="00EB307A"/>
    <w:rsid w:val="00EB437D"/>
    <w:rsid w:val="00EF2A0A"/>
    <w:rsid w:val="00F27F7B"/>
    <w:rsid w:val="00F3094B"/>
    <w:rsid w:val="00F414B0"/>
    <w:rsid w:val="00F52CB1"/>
    <w:rsid w:val="00F66E43"/>
    <w:rsid w:val="00F72437"/>
    <w:rsid w:val="00F80FF4"/>
    <w:rsid w:val="00F85D81"/>
    <w:rsid w:val="00FA3CF8"/>
    <w:rsid w:val="00FA6BF9"/>
    <w:rsid w:val="00FB0BE0"/>
    <w:rsid w:val="00FB64F5"/>
    <w:rsid w:val="00FD3753"/>
    <w:rsid w:val="00FD6B05"/>
    <w:rsid w:val="00FD72EA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C0BC"/>
  <w15:docId w15:val="{BCF6AFFC-56C1-4C1E-90B2-5CD6905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91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qFormat/>
    <w:rsid w:val="003E50C6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E50C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77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71E"/>
    <w:rPr>
      <w:rFonts w:ascii="Tahoma" w:eastAsia="Times New Roman" w:hAnsi="Tahoma" w:cs="Tahoma"/>
      <w:sz w:val="16"/>
      <w:szCs w:val="16"/>
      <w:lang w:val="en-AU"/>
    </w:rPr>
  </w:style>
  <w:style w:type="character" w:styleId="Hiperveza">
    <w:name w:val="Hyperlink"/>
    <w:basedOn w:val="Zadanifontodlomka"/>
    <w:uiPriority w:val="99"/>
    <w:unhideWhenUsed/>
    <w:rsid w:val="007D209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C929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AC7B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D212E"/>
    <w:pPr>
      <w:ind w:right="-1192"/>
    </w:pPr>
    <w:rPr>
      <w:rFonts w:eastAsiaTheme="minorHAnsi"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D212E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rsid w:val="00BF72EF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CAEF-ABEF-45DF-93C5-7C03FA0C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6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Paulina Radićanin</cp:lastModifiedBy>
  <cp:revision>34</cp:revision>
  <cp:lastPrinted>2021-08-25T10:59:00Z</cp:lastPrinted>
  <dcterms:created xsi:type="dcterms:W3CDTF">2022-02-02T12:32:00Z</dcterms:created>
  <dcterms:modified xsi:type="dcterms:W3CDTF">2023-05-16T08:51:00Z</dcterms:modified>
</cp:coreProperties>
</file>