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F7" w:rsidRDefault="00BA3CF7" w:rsidP="00BA3C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Matije </w:t>
      </w:r>
      <w:proofErr w:type="spellStart"/>
      <w:r>
        <w:rPr>
          <w:b/>
          <w:sz w:val="24"/>
          <w:szCs w:val="24"/>
        </w:rPr>
        <w:t>Vlačića</w:t>
      </w:r>
      <w:proofErr w:type="spellEnd"/>
      <w:r>
        <w:rPr>
          <w:b/>
          <w:sz w:val="24"/>
          <w:szCs w:val="24"/>
        </w:rPr>
        <w:t xml:space="preserve"> Labin</w:t>
      </w:r>
    </w:p>
    <w:p w:rsidR="00BA3CF7" w:rsidRDefault="00BA3CF7" w:rsidP="00BA3CF7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Zelenice</w:t>
      </w:r>
      <w:proofErr w:type="spellEnd"/>
      <w:r>
        <w:rPr>
          <w:sz w:val="24"/>
          <w:szCs w:val="24"/>
        </w:rPr>
        <w:t xml:space="preserve"> 4, Labin 52220, </w:t>
      </w:r>
      <w:proofErr w:type="spellStart"/>
      <w:r>
        <w:rPr>
          <w:sz w:val="24"/>
          <w:szCs w:val="24"/>
        </w:rPr>
        <w:t>te</w:t>
      </w:r>
      <w:r w:rsidR="008A1EF6">
        <w:rPr>
          <w:sz w:val="24"/>
          <w:szCs w:val="24"/>
        </w:rPr>
        <w:t>l</w:t>
      </w:r>
      <w:proofErr w:type="spellEnd"/>
      <w:r w:rsidR="008A1EF6">
        <w:rPr>
          <w:sz w:val="24"/>
          <w:szCs w:val="24"/>
        </w:rPr>
        <w:t xml:space="preserve">: 052 855 488, </w:t>
      </w:r>
      <w:proofErr w:type="spellStart"/>
      <w:r w:rsidR="008A1EF6">
        <w:rPr>
          <w:sz w:val="24"/>
          <w:szCs w:val="24"/>
        </w:rPr>
        <w:t>fax</w:t>
      </w:r>
      <w:proofErr w:type="spellEnd"/>
      <w:r w:rsidR="008A1EF6">
        <w:rPr>
          <w:sz w:val="24"/>
          <w:szCs w:val="24"/>
        </w:rPr>
        <w:t>: 052 854-328</w:t>
      </w:r>
    </w:p>
    <w:p w:rsidR="00BA3CF7" w:rsidRDefault="00BA3CF7" w:rsidP="00BA3C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>
          <w:rPr>
            <w:rStyle w:val="Hiperveza"/>
            <w:sz w:val="24"/>
            <w:szCs w:val="24"/>
          </w:rPr>
          <w:t>ured</w:t>
        </w:r>
        <w:r>
          <w:rPr>
            <w:rStyle w:val="Hiperveza"/>
            <w:rFonts w:cs="Calibri"/>
            <w:sz w:val="24"/>
            <w:szCs w:val="24"/>
          </w:rPr>
          <w:t>@</w:t>
        </w:r>
        <w:r>
          <w:rPr>
            <w:rStyle w:val="Hiperveza"/>
            <w:sz w:val="24"/>
            <w:szCs w:val="24"/>
          </w:rPr>
          <w:t>os-mvlacica-labin.skole.hr</w:t>
        </w:r>
      </w:hyperlink>
    </w:p>
    <w:p w:rsidR="00BA3CF7" w:rsidRDefault="00BA3CF7" w:rsidP="00BA3CF7"/>
    <w:p w:rsidR="00BA3CF7" w:rsidRDefault="00BA3CF7" w:rsidP="00BA3CF7">
      <w:pPr>
        <w:jc w:val="center"/>
      </w:pPr>
      <w:r>
        <w:t>ZAPISNIK POVJERENS</w:t>
      </w:r>
      <w:r w:rsidR="008A1EF6">
        <w:t>T</w:t>
      </w:r>
      <w:r>
        <w:t xml:space="preserve">VA ZA ORANIZACIJU TERENSKE NASTAVE - “ŠKOLA U PRRODI“ </w:t>
      </w:r>
    </w:p>
    <w:p w:rsidR="00BA3CF7" w:rsidRDefault="00BA3CF7" w:rsidP="00BA3CF7">
      <w:pPr>
        <w:jc w:val="center"/>
      </w:pPr>
      <w:r>
        <w:t xml:space="preserve">4.a, 4.b i 4 PŠ </w:t>
      </w:r>
      <w:proofErr w:type="spellStart"/>
      <w:r>
        <w:t>Rabac</w:t>
      </w:r>
      <w:proofErr w:type="spellEnd"/>
    </w:p>
    <w:p w:rsidR="00BA3CF7" w:rsidRDefault="00BA3CF7" w:rsidP="00BA3CF7">
      <w:r>
        <w:t>Prisutni članovi: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 xml:space="preserve">Marina </w:t>
      </w:r>
      <w:proofErr w:type="spellStart"/>
      <w:r>
        <w:t>Franković</w:t>
      </w:r>
      <w:proofErr w:type="spellEnd"/>
      <w:r>
        <w:t xml:space="preserve"> – Predsjednica povjerenstva – učiteljica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>Sanja Škopac –učiteljica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>Marta Verbanac – učiteljica</w:t>
      </w:r>
    </w:p>
    <w:p w:rsidR="00BA3CF7" w:rsidRDefault="00BA3CF7" w:rsidP="00BA3CF7">
      <w:pPr>
        <w:numPr>
          <w:ilvl w:val="0"/>
          <w:numId w:val="1"/>
        </w:numPr>
        <w:contextualSpacing/>
      </w:pPr>
      <w:proofErr w:type="spellStart"/>
      <w:r>
        <w:t>Klaudia</w:t>
      </w:r>
      <w:proofErr w:type="spellEnd"/>
      <w:r>
        <w:t xml:space="preserve"> Blašković – roditelj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 xml:space="preserve">Barbara </w:t>
      </w:r>
      <w:proofErr w:type="spellStart"/>
      <w:r>
        <w:t>Grgorinić</w:t>
      </w:r>
      <w:proofErr w:type="spellEnd"/>
      <w:r>
        <w:t xml:space="preserve"> - roditelj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>Helena Hrvatin- roditelj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>Tanja Dobrić – opunomoćenica  ravnatelja</w:t>
      </w:r>
    </w:p>
    <w:p w:rsidR="00BA3CF7" w:rsidRDefault="00BA3CF7" w:rsidP="00BA3CF7">
      <w:pPr>
        <w:ind w:left="287" w:firstLine="0"/>
        <w:contextualSpacing/>
      </w:pPr>
      <w:r>
        <w:t>Sastanku  Povjerenstva nije prisustvovao  niti jedan predstavnik Agencija.</w:t>
      </w:r>
    </w:p>
    <w:p w:rsidR="00BA3CF7" w:rsidRDefault="00BA3CF7" w:rsidP="00BA3CF7">
      <w:r>
        <w:t xml:space="preserve">Povjerenstvo je dana 13. listopada 2016. otvorilo ponude pristigle na Javni poziv oglašen na web stranici Škole. </w:t>
      </w:r>
    </w:p>
    <w:p w:rsidR="00BA3CF7" w:rsidRDefault="00BA3CF7" w:rsidP="00BA3CF7">
      <w:r>
        <w:t xml:space="preserve">Na Javni poziv pristiglo je 9 (devet)  ponuda Agencija. </w:t>
      </w:r>
    </w:p>
    <w:p w:rsidR="00BA3CF7" w:rsidRDefault="00BA3CF7" w:rsidP="00BA3CF7">
      <w:r>
        <w:t>Razmotrile su se slijedeće ponude: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 xml:space="preserve">Via </w:t>
      </w:r>
      <w:proofErr w:type="spellStart"/>
      <w:r>
        <w:t>tours</w:t>
      </w:r>
      <w:proofErr w:type="spellEnd"/>
      <w:r>
        <w:t xml:space="preserve"> – Zabok                    cijena 1.250 kn</w:t>
      </w:r>
    </w:p>
    <w:p w:rsidR="00BA3CF7" w:rsidRDefault="00BA3CF7" w:rsidP="00BA3CF7">
      <w:pPr>
        <w:numPr>
          <w:ilvl w:val="0"/>
          <w:numId w:val="1"/>
        </w:numPr>
        <w:contextualSpacing/>
      </w:pPr>
      <w:proofErr w:type="spellStart"/>
      <w:r>
        <w:t>Event</w:t>
      </w:r>
      <w:proofErr w:type="spellEnd"/>
      <w:r>
        <w:t>-s  d.o.o.  Pula                cijena 1.170 kn</w:t>
      </w:r>
    </w:p>
    <w:p w:rsidR="00BA3CF7" w:rsidRDefault="00BA3CF7" w:rsidP="00BA3CF7">
      <w:pPr>
        <w:numPr>
          <w:ilvl w:val="0"/>
          <w:numId w:val="1"/>
        </w:numPr>
        <w:contextualSpacing/>
      </w:pPr>
      <w:proofErr w:type="spellStart"/>
      <w:r>
        <w:t>Stella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 Rijeka                  cijena 1.100 kn 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 xml:space="preserve">Autotrans d.o.o. Opatija       cijena  1.180 kn 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 xml:space="preserve">Via </w:t>
      </w:r>
      <w:proofErr w:type="spellStart"/>
      <w:r>
        <w:t>imaginarium</w:t>
      </w:r>
      <w:proofErr w:type="spellEnd"/>
      <w:r>
        <w:t xml:space="preserve"> d.o.o. Rijeka  cijena 1160 kn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>Alibi d.o.o. Umag – dali su dvije ponude po cijeni od 960 kn i 996 kn</w:t>
      </w:r>
    </w:p>
    <w:p w:rsidR="00BA3CF7" w:rsidRDefault="00BA3CF7" w:rsidP="00BA3CF7">
      <w:pPr>
        <w:numPr>
          <w:ilvl w:val="0"/>
          <w:numId w:val="1"/>
        </w:numPr>
        <w:contextualSpacing/>
      </w:pPr>
      <w:proofErr w:type="spellStart"/>
      <w:r>
        <w:t>Insula</w:t>
      </w:r>
      <w:proofErr w:type="spellEnd"/>
      <w:r>
        <w:t xml:space="preserve"> </w:t>
      </w:r>
      <w:proofErr w:type="spellStart"/>
      <w:r>
        <w:t>tuors</w:t>
      </w:r>
      <w:proofErr w:type="spellEnd"/>
      <w:r>
        <w:t xml:space="preserve"> d.o.o. Ivanić grad cijena 980 kn</w:t>
      </w:r>
    </w:p>
    <w:p w:rsidR="00BA3CF7" w:rsidRDefault="00BA3CF7" w:rsidP="00BA3CF7">
      <w:pPr>
        <w:numPr>
          <w:ilvl w:val="0"/>
          <w:numId w:val="1"/>
        </w:numPr>
        <w:contextualSpacing/>
      </w:pPr>
      <w:r>
        <w:t xml:space="preserve">Punim jedrima d.o.o. Zagreb cijena </w:t>
      </w:r>
      <w:r w:rsidR="001A4258">
        <w:t>990 kn</w:t>
      </w:r>
    </w:p>
    <w:p w:rsidR="00BA3CF7" w:rsidRDefault="00BA3CF7" w:rsidP="00BA3CF7">
      <w:pPr>
        <w:ind w:left="287" w:firstLine="0"/>
        <w:contextualSpacing/>
      </w:pPr>
      <w:r>
        <w:t>Povjerenstvo je osim cijene uzelo u obzir koje su ulaznice uključene u cijenu, mogućnost plaćanja u ratama.</w:t>
      </w:r>
    </w:p>
    <w:p w:rsidR="00BA3CF7" w:rsidRDefault="00BA3CF7" w:rsidP="00BA3CF7">
      <w:pPr>
        <w:ind w:left="287" w:firstLine="0"/>
        <w:contextualSpacing/>
      </w:pPr>
    </w:p>
    <w:p w:rsidR="00BA3CF7" w:rsidRDefault="00BA3CF7" w:rsidP="00BA3CF7">
      <w:pPr>
        <w:ind w:left="-73" w:firstLine="0"/>
      </w:pPr>
      <w:r>
        <w:t>Nakon razmatranja pristiglih ponuda Povjerenstvo je odabralo slijedeće tri  (3) ponude koje će predstaviti na roditeljskom sastanku:</w:t>
      </w:r>
    </w:p>
    <w:p w:rsidR="00BA3CF7" w:rsidRDefault="00BA3CF7" w:rsidP="00BA3CF7">
      <w:pPr>
        <w:numPr>
          <w:ilvl w:val="0"/>
          <w:numId w:val="1"/>
        </w:numPr>
        <w:contextualSpacing/>
      </w:pPr>
      <w:proofErr w:type="spellStart"/>
      <w:r>
        <w:t>Event</w:t>
      </w:r>
      <w:proofErr w:type="spellEnd"/>
      <w:r>
        <w:t>-s  d.o.o  Pula</w:t>
      </w:r>
    </w:p>
    <w:p w:rsidR="00BA3CF7" w:rsidRDefault="001A4258" w:rsidP="00BA3CF7">
      <w:pPr>
        <w:numPr>
          <w:ilvl w:val="0"/>
          <w:numId w:val="1"/>
        </w:numPr>
        <w:contextualSpacing/>
      </w:pPr>
      <w:r>
        <w:t xml:space="preserve">Via </w:t>
      </w:r>
      <w:proofErr w:type="spellStart"/>
      <w:r>
        <w:t>imaginarium</w:t>
      </w:r>
      <w:proofErr w:type="spellEnd"/>
      <w:r>
        <w:t xml:space="preserve"> d.o.o. Rijeka</w:t>
      </w:r>
    </w:p>
    <w:p w:rsidR="00BA3CF7" w:rsidRDefault="001A4258" w:rsidP="00BA3CF7">
      <w:pPr>
        <w:numPr>
          <w:ilvl w:val="0"/>
          <w:numId w:val="1"/>
        </w:numPr>
        <w:contextualSpacing/>
      </w:pPr>
      <w:proofErr w:type="spellStart"/>
      <w:r>
        <w:t>Stella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Rijeka</w:t>
      </w:r>
    </w:p>
    <w:p w:rsidR="00BA3CF7" w:rsidRDefault="00BA3CF7" w:rsidP="00BA3CF7">
      <w:pPr>
        <w:ind w:left="287" w:firstLine="0"/>
        <w:contextualSpacing/>
      </w:pPr>
    </w:p>
    <w:p w:rsidR="00BA3CF7" w:rsidRDefault="00BA3CF7" w:rsidP="00BA3CF7">
      <w:pPr>
        <w:ind w:hanging="284"/>
      </w:pPr>
      <w:r>
        <w:t xml:space="preserve">Roditeljski sastanak će se održati </w:t>
      </w:r>
      <w:r w:rsidR="001A4258">
        <w:t xml:space="preserve">19. listopada </w:t>
      </w:r>
      <w:r>
        <w:t xml:space="preserve"> 2016.  u 17.30 sati u prostorijama škole. </w:t>
      </w:r>
    </w:p>
    <w:p w:rsidR="00BA3CF7" w:rsidRDefault="00BA3CF7" w:rsidP="00BA3CF7">
      <w:pPr>
        <w:ind w:hanging="284"/>
      </w:pPr>
    </w:p>
    <w:p w:rsidR="00BA3CF7" w:rsidRDefault="00BA3CF7" w:rsidP="00BA3CF7">
      <w:pPr>
        <w:ind w:hanging="284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:rsidR="00BA3CF7" w:rsidRDefault="001A4258" w:rsidP="00BA3CF7">
      <w:pPr>
        <w:ind w:hanging="284"/>
      </w:pPr>
      <w:r>
        <w:t>Sanja škopac</w:t>
      </w:r>
      <w:r w:rsidR="00BA3CF7">
        <w:tab/>
      </w:r>
      <w:r w:rsidR="00BA3CF7">
        <w:tab/>
      </w:r>
      <w:r w:rsidR="00BA3CF7">
        <w:tab/>
      </w:r>
      <w:r w:rsidR="00BA3CF7">
        <w:tab/>
      </w:r>
      <w:r w:rsidR="00BA3CF7">
        <w:tab/>
      </w:r>
      <w:r w:rsidR="00BA3CF7">
        <w:tab/>
      </w:r>
      <w:r w:rsidR="00BA3CF7">
        <w:tab/>
      </w:r>
      <w:r>
        <w:t xml:space="preserve">Marina </w:t>
      </w:r>
      <w:proofErr w:type="spellStart"/>
      <w:r>
        <w:t>Franković</w:t>
      </w:r>
      <w:proofErr w:type="spellEnd"/>
    </w:p>
    <w:p w:rsidR="00BA3CF7" w:rsidRDefault="00BA3CF7" w:rsidP="00BA3CF7">
      <w:pPr>
        <w:ind w:hanging="284"/>
      </w:pPr>
    </w:p>
    <w:p w:rsidR="00BA3CF7" w:rsidRDefault="00BA3CF7" w:rsidP="00BA3CF7">
      <w:pPr>
        <w:ind w:hanging="284"/>
        <w:jc w:val="center"/>
      </w:pPr>
      <w:r>
        <w:t xml:space="preserve">Labin, </w:t>
      </w:r>
      <w:r w:rsidR="001A4258">
        <w:t>13. listopada</w:t>
      </w:r>
      <w:r>
        <w:t xml:space="preserve"> 2016.</w:t>
      </w:r>
    </w:p>
    <w:p w:rsidR="00635D65" w:rsidRDefault="00635D65"/>
    <w:sectPr w:rsidR="0063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AD6"/>
    <w:multiLevelType w:val="hybridMultilevel"/>
    <w:tmpl w:val="BAF0FD5E"/>
    <w:lvl w:ilvl="0" w:tplc="B7444202">
      <w:start w:val="4"/>
      <w:numFmt w:val="bullet"/>
      <w:lvlText w:val="-"/>
      <w:lvlJc w:val="left"/>
      <w:pPr>
        <w:ind w:left="287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F7"/>
    <w:rsid w:val="001A4258"/>
    <w:rsid w:val="005C0E35"/>
    <w:rsid w:val="00635D65"/>
    <w:rsid w:val="008A1EF6"/>
    <w:rsid w:val="00B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F7"/>
    <w:pPr>
      <w:ind w:left="284" w:hanging="357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A3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F7"/>
    <w:pPr>
      <w:ind w:left="284" w:hanging="357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A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vlacica-labi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2016-10-13T11:33:00Z</dcterms:created>
  <dcterms:modified xsi:type="dcterms:W3CDTF">2016-10-13T11:33:00Z</dcterms:modified>
</cp:coreProperties>
</file>