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C4550" w14:textId="77777777" w:rsidR="002C5287" w:rsidRPr="002C5287" w:rsidRDefault="002C5287" w:rsidP="002C5287">
      <w:pPr>
        <w:keepNext/>
        <w:spacing w:after="0" w:line="240" w:lineRule="auto"/>
        <w:jc w:val="both"/>
        <w:outlineLvl w:val="0"/>
        <w:rPr>
          <w:rFonts w:ascii="Garamond" w:eastAsia="Times New Roman" w:hAnsi="Garamond" w:cs="Arial"/>
          <w:b/>
          <w:sz w:val="28"/>
          <w:szCs w:val="28"/>
        </w:rPr>
      </w:pPr>
      <w:r w:rsidRPr="002C5287">
        <w:rPr>
          <w:rFonts w:ascii="Garamond" w:eastAsia="Times New Roman" w:hAnsi="Garamond" w:cs="Arial"/>
          <w:b/>
          <w:sz w:val="28"/>
          <w:szCs w:val="28"/>
        </w:rPr>
        <w:t xml:space="preserve">  OSNOVNA ŠKOLA MATIJE VLAČIĆA</w:t>
      </w:r>
    </w:p>
    <w:p w14:paraId="5DEBDC96" w14:textId="77777777" w:rsidR="002C5287" w:rsidRPr="002C5287" w:rsidRDefault="002C5287" w:rsidP="002C5287">
      <w:pPr>
        <w:spacing w:after="0" w:line="240" w:lineRule="auto"/>
        <w:jc w:val="both"/>
        <w:rPr>
          <w:rFonts w:ascii="Garamond" w:eastAsia="Times New Roman" w:hAnsi="Garamond" w:cs="Arial"/>
          <w:sz w:val="24"/>
          <w:szCs w:val="20"/>
        </w:rPr>
      </w:pPr>
      <w:r w:rsidRPr="002C5287">
        <w:rPr>
          <w:rFonts w:ascii="Garamond" w:hAnsi="Garamond" w:cs="Arial"/>
          <w:noProof/>
          <w:lang w:eastAsia="hr-HR"/>
        </w:rPr>
        <w:drawing>
          <wp:anchor distT="0" distB="0" distL="114300" distR="114300" simplePos="0" relativeHeight="251659264" behindDoc="0" locked="0" layoutInCell="1" allowOverlap="1" wp14:anchorId="56974E34" wp14:editId="05A008E5">
            <wp:simplePos x="0" y="0"/>
            <wp:positionH relativeFrom="column">
              <wp:posOffset>114300</wp:posOffset>
            </wp:positionH>
            <wp:positionV relativeFrom="paragraph">
              <wp:posOffset>130810</wp:posOffset>
            </wp:positionV>
            <wp:extent cx="609600" cy="657225"/>
            <wp:effectExtent l="0" t="0" r="0" b="9525"/>
            <wp:wrapSquare wrapText="bothSides"/>
            <wp:docPr id="1" name="Slika 1" descr="Opis: SLI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SLIK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noFill/>
                  </pic:spPr>
                </pic:pic>
              </a:graphicData>
            </a:graphic>
            <wp14:sizeRelH relativeFrom="page">
              <wp14:pctWidth>0</wp14:pctWidth>
            </wp14:sizeRelH>
            <wp14:sizeRelV relativeFrom="page">
              <wp14:pctHeight>0</wp14:pctHeight>
            </wp14:sizeRelV>
          </wp:anchor>
        </w:drawing>
      </w:r>
      <w:r w:rsidRPr="002C5287">
        <w:rPr>
          <w:rFonts w:ascii="Garamond" w:eastAsia="Times New Roman" w:hAnsi="Garamond" w:cs="Arial"/>
          <w:sz w:val="24"/>
          <w:szCs w:val="20"/>
        </w:rPr>
        <w:t xml:space="preserve">  </w:t>
      </w:r>
    </w:p>
    <w:p w14:paraId="3C7A4E1E" w14:textId="77777777" w:rsidR="002C5287" w:rsidRPr="002C5287" w:rsidRDefault="002C5287" w:rsidP="002C5287">
      <w:pPr>
        <w:spacing w:after="0" w:line="240" w:lineRule="auto"/>
        <w:jc w:val="both"/>
        <w:rPr>
          <w:rFonts w:ascii="Garamond" w:eastAsia="Times New Roman" w:hAnsi="Garamond" w:cs="Arial"/>
          <w:sz w:val="24"/>
          <w:szCs w:val="20"/>
        </w:rPr>
      </w:pPr>
      <w:r w:rsidRPr="002C5287">
        <w:rPr>
          <w:rFonts w:ascii="Garamond" w:eastAsia="Times New Roman" w:hAnsi="Garamond" w:cs="Arial"/>
          <w:sz w:val="24"/>
          <w:szCs w:val="20"/>
        </w:rPr>
        <w:t xml:space="preserve">52220  </w:t>
      </w:r>
      <w:r w:rsidRPr="002C5287">
        <w:rPr>
          <w:rFonts w:ascii="Garamond" w:eastAsia="Times New Roman" w:hAnsi="Garamond" w:cs="Arial"/>
          <w:sz w:val="24"/>
          <w:szCs w:val="20"/>
          <w:u w:val="single"/>
        </w:rPr>
        <w:t>L  A  B  I  N -</w:t>
      </w:r>
      <w:r w:rsidRPr="002C5287">
        <w:rPr>
          <w:rFonts w:ascii="Garamond" w:eastAsia="Times New Roman" w:hAnsi="Garamond" w:cs="Arial"/>
          <w:sz w:val="24"/>
          <w:szCs w:val="20"/>
        </w:rPr>
        <w:t xml:space="preserve">  </w:t>
      </w:r>
      <w:proofErr w:type="spellStart"/>
      <w:r w:rsidRPr="002C5287">
        <w:rPr>
          <w:rFonts w:ascii="Garamond" w:eastAsia="Times New Roman" w:hAnsi="Garamond" w:cs="Arial"/>
          <w:sz w:val="24"/>
          <w:szCs w:val="20"/>
        </w:rPr>
        <w:t>Zelenice</w:t>
      </w:r>
      <w:proofErr w:type="spellEnd"/>
      <w:r w:rsidRPr="002C5287">
        <w:rPr>
          <w:rFonts w:ascii="Garamond" w:eastAsia="Times New Roman" w:hAnsi="Garamond" w:cs="Arial"/>
          <w:sz w:val="24"/>
          <w:szCs w:val="20"/>
        </w:rPr>
        <w:t xml:space="preserve">  4</w:t>
      </w:r>
    </w:p>
    <w:p w14:paraId="3B13B6C1" w14:textId="77777777" w:rsidR="002C5287" w:rsidRPr="002C5287" w:rsidRDefault="002C5287" w:rsidP="002C5287">
      <w:pPr>
        <w:spacing w:after="0" w:line="240" w:lineRule="auto"/>
        <w:jc w:val="both"/>
        <w:rPr>
          <w:rFonts w:ascii="Garamond" w:eastAsia="Times New Roman" w:hAnsi="Garamond" w:cs="Arial"/>
          <w:sz w:val="24"/>
          <w:szCs w:val="20"/>
        </w:rPr>
      </w:pPr>
      <w:r w:rsidRPr="002C5287">
        <w:rPr>
          <w:rFonts w:ascii="Garamond" w:eastAsia="Times New Roman" w:hAnsi="Garamond" w:cs="Arial"/>
          <w:sz w:val="24"/>
          <w:szCs w:val="20"/>
        </w:rPr>
        <w:t>tel. :052 855-488;   854-328</w:t>
      </w:r>
    </w:p>
    <w:p w14:paraId="7E56EC7E" w14:textId="77777777" w:rsidR="002C5287" w:rsidRPr="002C5287" w:rsidRDefault="002C5287" w:rsidP="002C5287">
      <w:pPr>
        <w:spacing w:after="0" w:line="240" w:lineRule="auto"/>
        <w:jc w:val="both"/>
        <w:rPr>
          <w:rFonts w:ascii="Garamond" w:eastAsia="Times New Roman" w:hAnsi="Garamond" w:cs="Arial"/>
          <w:sz w:val="24"/>
          <w:szCs w:val="20"/>
        </w:rPr>
      </w:pPr>
      <w:r w:rsidRPr="002C5287">
        <w:rPr>
          <w:rFonts w:ascii="Garamond" w:eastAsia="Times New Roman" w:hAnsi="Garamond" w:cs="Arial"/>
          <w:sz w:val="24"/>
          <w:szCs w:val="20"/>
        </w:rPr>
        <w:t>fax .854-328</w:t>
      </w:r>
    </w:p>
    <w:p w14:paraId="67BB8A91" w14:textId="77777777" w:rsidR="002C5287" w:rsidRPr="002C5287" w:rsidRDefault="002C5287" w:rsidP="002C5287">
      <w:pPr>
        <w:spacing w:after="0" w:line="240" w:lineRule="auto"/>
        <w:jc w:val="both"/>
        <w:rPr>
          <w:rFonts w:ascii="Garamond" w:eastAsia="Times New Roman" w:hAnsi="Garamond" w:cs="Arial"/>
          <w:sz w:val="24"/>
          <w:szCs w:val="24"/>
        </w:rPr>
      </w:pPr>
      <w:r w:rsidRPr="002C5287">
        <w:rPr>
          <w:rFonts w:ascii="Garamond" w:eastAsia="Times New Roman" w:hAnsi="Garamond" w:cs="Arial"/>
          <w:sz w:val="24"/>
          <w:szCs w:val="20"/>
        </w:rPr>
        <w:t>e-mail</w:t>
      </w:r>
      <w:r w:rsidRPr="002C5287">
        <w:rPr>
          <w:rFonts w:ascii="Garamond" w:eastAsia="Times New Roman" w:hAnsi="Garamond" w:cs="Arial"/>
          <w:sz w:val="24"/>
          <w:szCs w:val="24"/>
        </w:rPr>
        <w:t xml:space="preserve">: ured@os-mvlacica-labin.skole.labin.hr    </w:t>
      </w:r>
    </w:p>
    <w:p w14:paraId="20BFD2FD" w14:textId="77777777" w:rsidR="002C5287" w:rsidRPr="002C5287" w:rsidRDefault="002C5287" w:rsidP="002C5287">
      <w:pPr>
        <w:spacing w:after="0" w:line="240" w:lineRule="auto"/>
        <w:jc w:val="both"/>
        <w:rPr>
          <w:rFonts w:ascii="Garamond" w:eastAsia="Times New Roman" w:hAnsi="Garamond" w:cs="Arial"/>
          <w:sz w:val="24"/>
          <w:szCs w:val="20"/>
        </w:rPr>
      </w:pPr>
    </w:p>
    <w:p w14:paraId="7A0E067A" w14:textId="77777777" w:rsidR="002C5287" w:rsidRPr="006B3E6B" w:rsidRDefault="002C5287" w:rsidP="002C5287">
      <w:pPr>
        <w:spacing w:after="0" w:line="240" w:lineRule="auto"/>
        <w:jc w:val="both"/>
        <w:rPr>
          <w:rFonts w:ascii="Garamond" w:eastAsia="Times New Roman" w:hAnsi="Garamond" w:cs="Arial"/>
          <w:highlight w:val="yellow"/>
        </w:rPr>
      </w:pPr>
    </w:p>
    <w:p w14:paraId="071B7CF8" w14:textId="06B8C584" w:rsidR="002C5287" w:rsidRPr="002C5287" w:rsidRDefault="00231613" w:rsidP="002C5287">
      <w:pPr>
        <w:spacing w:after="0" w:line="240" w:lineRule="auto"/>
        <w:jc w:val="both"/>
        <w:rPr>
          <w:rFonts w:ascii="Garamond" w:eastAsia="Times New Roman" w:hAnsi="Garamond" w:cs="Arial"/>
        </w:rPr>
      </w:pPr>
      <w:r w:rsidRPr="00EF7D22">
        <w:rPr>
          <w:rFonts w:ascii="Garamond" w:eastAsia="Times New Roman" w:hAnsi="Garamond" w:cs="Arial"/>
        </w:rPr>
        <w:t>Labin, 3</w:t>
      </w:r>
      <w:r w:rsidR="00A409B0">
        <w:rPr>
          <w:rFonts w:ascii="Garamond" w:eastAsia="Times New Roman" w:hAnsi="Garamond" w:cs="Arial"/>
        </w:rPr>
        <w:t>1</w:t>
      </w:r>
      <w:r w:rsidRPr="00EF7D22">
        <w:rPr>
          <w:rFonts w:ascii="Garamond" w:eastAsia="Times New Roman" w:hAnsi="Garamond" w:cs="Arial"/>
        </w:rPr>
        <w:t>. Siječnja 202</w:t>
      </w:r>
      <w:r w:rsidR="0049381C">
        <w:rPr>
          <w:rFonts w:ascii="Garamond" w:eastAsia="Times New Roman" w:hAnsi="Garamond" w:cs="Arial"/>
        </w:rPr>
        <w:t>4</w:t>
      </w:r>
      <w:r w:rsidR="002C5287" w:rsidRPr="00EF7D22">
        <w:rPr>
          <w:rFonts w:ascii="Garamond" w:eastAsia="Times New Roman" w:hAnsi="Garamond" w:cs="Arial"/>
        </w:rPr>
        <w:t>.</w:t>
      </w:r>
    </w:p>
    <w:p w14:paraId="4495F94E" w14:textId="77777777" w:rsidR="002C5287" w:rsidRDefault="002C5287" w:rsidP="002C5287">
      <w:pPr>
        <w:jc w:val="center"/>
        <w:rPr>
          <w:b/>
          <w:sz w:val="32"/>
          <w:szCs w:val="32"/>
        </w:rPr>
      </w:pPr>
    </w:p>
    <w:p w14:paraId="4889FC8D" w14:textId="77777777" w:rsidR="002C5287" w:rsidRPr="002C5287" w:rsidRDefault="002C5287" w:rsidP="002C5287">
      <w:pPr>
        <w:jc w:val="center"/>
        <w:rPr>
          <w:rFonts w:ascii="Garamond" w:hAnsi="Garamond"/>
          <w:b/>
          <w:sz w:val="32"/>
          <w:szCs w:val="32"/>
        </w:rPr>
      </w:pPr>
      <w:r w:rsidRPr="002C5287">
        <w:rPr>
          <w:rFonts w:ascii="Garamond" w:hAnsi="Garamond"/>
          <w:b/>
          <w:sz w:val="32"/>
          <w:szCs w:val="32"/>
        </w:rPr>
        <w:t>BILJEŠKE UZ FINANCIJSKE IZVJEŠTAJE ZA RAZDOBLJE</w:t>
      </w:r>
    </w:p>
    <w:p w14:paraId="70AA978B" w14:textId="19F5B1AE" w:rsidR="002C5287" w:rsidRPr="002C5287" w:rsidRDefault="002C5287" w:rsidP="002C5287">
      <w:pPr>
        <w:jc w:val="center"/>
        <w:rPr>
          <w:rFonts w:ascii="Garamond" w:hAnsi="Garamond"/>
          <w:b/>
          <w:sz w:val="32"/>
          <w:szCs w:val="32"/>
        </w:rPr>
      </w:pPr>
      <w:r w:rsidRPr="002C5287">
        <w:rPr>
          <w:rFonts w:ascii="Garamond" w:hAnsi="Garamond"/>
          <w:b/>
          <w:sz w:val="32"/>
          <w:szCs w:val="32"/>
        </w:rPr>
        <w:t xml:space="preserve"> 01.01.</w:t>
      </w:r>
      <w:r w:rsidR="00231613">
        <w:rPr>
          <w:rFonts w:ascii="Garamond" w:hAnsi="Garamond"/>
          <w:b/>
          <w:sz w:val="32"/>
          <w:szCs w:val="32"/>
        </w:rPr>
        <w:t>20</w:t>
      </w:r>
      <w:r w:rsidR="00A409B0">
        <w:rPr>
          <w:rFonts w:ascii="Garamond" w:hAnsi="Garamond"/>
          <w:b/>
          <w:sz w:val="32"/>
          <w:szCs w:val="32"/>
        </w:rPr>
        <w:t>2</w:t>
      </w:r>
      <w:r w:rsidR="0049381C">
        <w:rPr>
          <w:rFonts w:ascii="Garamond" w:hAnsi="Garamond"/>
          <w:b/>
          <w:sz w:val="32"/>
          <w:szCs w:val="32"/>
        </w:rPr>
        <w:t>3</w:t>
      </w:r>
      <w:r w:rsidRPr="002C5287">
        <w:rPr>
          <w:rFonts w:ascii="Garamond" w:hAnsi="Garamond"/>
          <w:b/>
          <w:sz w:val="32"/>
          <w:szCs w:val="32"/>
        </w:rPr>
        <w:t>. – 31.12.</w:t>
      </w:r>
      <w:r w:rsidR="00231613">
        <w:rPr>
          <w:rFonts w:ascii="Garamond" w:hAnsi="Garamond"/>
          <w:b/>
          <w:sz w:val="32"/>
          <w:szCs w:val="32"/>
        </w:rPr>
        <w:t>20</w:t>
      </w:r>
      <w:r w:rsidR="006B3E6B">
        <w:rPr>
          <w:rFonts w:ascii="Garamond" w:hAnsi="Garamond"/>
          <w:b/>
          <w:sz w:val="32"/>
          <w:szCs w:val="32"/>
        </w:rPr>
        <w:t>2</w:t>
      </w:r>
      <w:r w:rsidR="0049381C">
        <w:rPr>
          <w:rFonts w:ascii="Garamond" w:hAnsi="Garamond"/>
          <w:b/>
          <w:sz w:val="32"/>
          <w:szCs w:val="32"/>
        </w:rPr>
        <w:t>3</w:t>
      </w:r>
      <w:r w:rsidRPr="002C5287">
        <w:rPr>
          <w:rFonts w:ascii="Garamond" w:hAnsi="Garamond"/>
          <w:b/>
          <w:sz w:val="32"/>
          <w:szCs w:val="32"/>
        </w:rPr>
        <w:t>.</w:t>
      </w:r>
    </w:p>
    <w:p w14:paraId="5B84A608" w14:textId="77777777" w:rsidR="002C5287" w:rsidRPr="002C5287" w:rsidRDefault="002C5287" w:rsidP="002C5287">
      <w:pPr>
        <w:rPr>
          <w:rFonts w:ascii="Garamond" w:hAnsi="Garamond"/>
        </w:rPr>
      </w:pPr>
    </w:p>
    <w:p w14:paraId="0AE26889" w14:textId="77777777" w:rsidR="002C5287" w:rsidRPr="002C5287" w:rsidRDefault="002C5287" w:rsidP="002C5287">
      <w:pPr>
        <w:rPr>
          <w:rFonts w:ascii="Garamond" w:hAnsi="Garamond"/>
          <w:sz w:val="24"/>
        </w:rPr>
      </w:pPr>
      <w:r w:rsidRPr="002C5287">
        <w:rPr>
          <w:rFonts w:ascii="Garamond" w:hAnsi="Garamond"/>
          <w:sz w:val="24"/>
        </w:rPr>
        <w:t>Osnovna škola Matije Vlačića Labin</w:t>
      </w:r>
    </w:p>
    <w:p w14:paraId="2AD10B44" w14:textId="77777777" w:rsidR="002C5287" w:rsidRPr="002C5287" w:rsidRDefault="002C5287" w:rsidP="002C5287">
      <w:pPr>
        <w:rPr>
          <w:rFonts w:ascii="Garamond" w:hAnsi="Garamond"/>
          <w:sz w:val="24"/>
        </w:rPr>
      </w:pPr>
      <w:r w:rsidRPr="002C5287">
        <w:rPr>
          <w:rFonts w:ascii="Garamond" w:hAnsi="Garamond"/>
          <w:sz w:val="24"/>
        </w:rPr>
        <w:t xml:space="preserve">52 220 Labin, </w:t>
      </w:r>
      <w:proofErr w:type="spellStart"/>
      <w:r w:rsidRPr="002C5287">
        <w:rPr>
          <w:rFonts w:ascii="Garamond" w:hAnsi="Garamond"/>
          <w:sz w:val="24"/>
        </w:rPr>
        <w:t>Zelenice</w:t>
      </w:r>
      <w:proofErr w:type="spellEnd"/>
      <w:r w:rsidRPr="002C5287">
        <w:rPr>
          <w:rFonts w:ascii="Garamond" w:hAnsi="Garamond"/>
          <w:sz w:val="24"/>
        </w:rPr>
        <w:t xml:space="preserve"> 4 </w:t>
      </w:r>
    </w:p>
    <w:p w14:paraId="30A9EBB9" w14:textId="77777777" w:rsidR="002C5287" w:rsidRPr="002C5287" w:rsidRDefault="002C5287" w:rsidP="002C5287">
      <w:pPr>
        <w:rPr>
          <w:rFonts w:ascii="Garamond" w:hAnsi="Garamond"/>
          <w:sz w:val="24"/>
        </w:rPr>
      </w:pPr>
      <w:r w:rsidRPr="002C5287">
        <w:rPr>
          <w:rFonts w:ascii="Garamond" w:hAnsi="Garamond"/>
          <w:sz w:val="24"/>
        </w:rPr>
        <w:t xml:space="preserve">Šifra županije: 18 </w:t>
      </w:r>
    </w:p>
    <w:p w14:paraId="01C4DEA5" w14:textId="77777777" w:rsidR="002C5287" w:rsidRPr="002C5287" w:rsidRDefault="002C5287" w:rsidP="002C5287">
      <w:pPr>
        <w:rPr>
          <w:rFonts w:ascii="Garamond" w:hAnsi="Garamond"/>
          <w:sz w:val="24"/>
        </w:rPr>
      </w:pPr>
      <w:r w:rsidRPr="002C5287">
        <w:rPr>
          <w:rFonts w:ascii="Garamond" w:hAnsi="Garamond"/>
          <w:sz w:val="24"/>
        </w:rPr>
        <w:t>Šifra grada: 222</w:t>
      </w:r>
    </w:p>
    <w:p w14:paraId="789E0986" w14:textId="77777777" w:rsidR="002C5287" w:rsidRPr="002C5287" w:rsidRDefault="002C5287" w:rsidP="002C5287">
      <w:pPr>
        <w:rPr>
          <w:rFonts w:ascii="Garamond" w:hAnsi="Garamond"/>
          <w:sz w:val="24"/>
        </w:rPr>
      </w:pPr>
      <w:r w:rsidRPr="002C5287">
        <w:rPr>
          <w:rFonts w:ascii="Garamond" w:hAnsi="Garamond"/>
          <w:sz w:val="24"/>
        </w:rPr>
        <w:t>RKP: 10581</w:t>
      </w:r>
    </w:p>
    <w:p w14:paraId="61E0529D" w14:textId="77777777" w:rsidR="002C5287" w:rsidRPr="002C5287" w:rsidRDefault="002C5287" w:rsidP="002C5287">
      <w:pPr>
        <w:rPr>
          <w:rFonts w:ascii="Garamond" w:hAnsi="Garamond"/>
          <w:sz w:val="24"/>
        </w:rPr>
      </w:pPr>
      <w:r w:rsidRPr="002C5287">
        <w:rPr>
          <w:rFonts w:ascii="Garamond" w:hAnsi="Garamond"/>
          <w:sz w:val="24"/>
        </w:rPr>
        <w:t xml:space="preserve">MB: 03075052 </w:t>
      </w:r>
    </w:p>
    <w:p w14:paraId="75CE4865" w14:textId="77777777" w:rsidR="002C5287" w:rsidRPr="002C5287" w:rsidRDefault="002C5287" w:rsidP="002C5287">
      <w:pPr>
        <w:rPr>
          <w:rFonts w:ascii="Garamond" w:hAnsi="Garamond"/>
          <w:sz w:val="24"/>
        </w:rPr>
      </w:pPr>
      <w:r w:rsidRPr="002C5287">
        <w:rPr>
          <w:rFonts w:ascii="Garamond" w:hAnsi="Garamond"/>
          <w:sz w:val="24"/>
        </w:rPr>
        <w:t xml:space="preserve">OIB: 70312178512 </w:t>
      </w:r>
    </w:p>
    <w:p w14:paraId="05BC3219" w14:textId="77777777" w:rsidR="002C5287" w:rsidRPr="002C5287" w:rsidRDefault="002C5287" w:rsidP="002C5287">
      <w:pPr>
        <w:rPr>
          <w:rFonts w:ascii="Garamond" w:hAnsi="Garamond"/>
          <w:sz w:val="24"/>
        </w:rPr>
      </w:pPr>
      <w:r w:rsidRPr="002C5287">
        <w:rPr>
          <w:rFonts w:ascii="Garamond" w:hAnsi="Garamond"/>
          <w:sz w:val="24"/>
        </w:rPr>
        <w:t xml:space="preserve">Razina: 31 </w:t>
      </w:r>
    </w:p>
    <w:p w14:paraId="1FDA8FAC" w14:textId="77777777" w:rsidR="002C5287" w:rsidRPr="002C5287" w:rsidRDefault="002C5287" w:rsidP="002C5287">
      <w:pPr>
        <w:rPr>
          <w:rFonts w:ascii="Garamond" w:hAnsi="Garamond"/>
          <w:sz w:val="24"/>
        </w:rPr>
      </w:pPr>
      <w:r w:rsidRPr="002C5287">
        <w:rPr>
          <w:rFonts w:ascii="Garamond" w:hAnsi="Garamond"/>
          <w:sz w:val="24"/>
        </w:rPr>
        <w:t xml:space="preserve">Razdjel: 0 </w:t>
      </w:r>
    </w:p>
    <w:p w14:paraId="1EC681DE" w14:textId="77777777" w:rsidR="002C5287" w:rsidRPr="002C5287" w:rsidRDefault="002C5287" w:rsidP="002C5287">
      <w:pPr>
        <w:rPr>
          <w:rFonts w:ascii="Garamond" w:hAnsi="Garamond"/>
          <w:sz w:val="24"/>
        </w:rPr>
      </w:pPr>
      <w:r w:rsidRPr="002C5287">
        <w:rPr>
          <w:rFonts w:ascii="Garamond" w:hAnsi="Garamond"/>
          <w:sz w:val="24"/>
        </w:rPr>
        <w:t xml:space="preserve">Šifra djelatnosti: 8520 </w:t>
      </w:r>
    </w:p>
    <w:p w14:paraId="4070E6F5" w14:textId="658DB449" w:rsidR="002C5287" w:rsidRPr="002C5287" w:rsidRDefault="002C5287" w:rsidP="002C5287">
      <w:pPr>
        <w:rPr>
          <w:rFonts w:ascii="Garamond" w:hAnsi="Garamond"/>
          <w:sz w:val="24"/>
        </w:rPr>
      </w:pPr>
      <w:r w:rsidRPr="002C5287">
        <w:rPr>
          <w:rFonts w:ascii="Garamond" w:hAnsi="Garamond"/>
          <w:sz w:val="24"/>
        </w:rPr>
        <w:t>Razdoblje: 01.01.</w:t>
      </w:r>
      <w:r w:rsidR="00231613">
        <w:rPr>
          <w:rFonts w:ascii="Garamond" w:hAnsi="Garamond"/>
          <w:sz w:val="24"/>
        </w:rPr>
        <w:t>20</w:t>
      </w:r>
      <w:r w:rsidR="006B3E6B">
        <w:rPr>
          <w:rFonts w:ascii="Garamond" w:hAnsi="Garamond"/>
          <w:sz w:val="24"/>
        </w:rPr>
        <w:t>2</w:t>
      </w:r>
      <w:r w:rsidR="00C34729">
        <w:rPr>
          <w:rFonts w:ascii="Garamond" w:hAnsi="Garamond"/>
          <w:sz w:val="24"/>
        </w:rPr>
        <w:t>3</w:t>
      </w:r>
      <w:r w:rsidRPr="002C5287">
        <w:rPr>
          <w:rFonts w:ascii="Garamond" w:hAnsi="Garamond"/>
          <w:sz w:val="24"/>
        </w:rPr>
        <w:t>. – 31.12.</w:t>
      </w:r>
      <w:r w:rsidR="00231613">
        <w:rPr>
          <w:rFonts w:ascii="Garamond" w:hAnsi="Garamond"/>
          <w:sz w:val="24"/>
        </w:rPr>
        <w:t>20</w:t>
      </w:r>
      <w:r w:rsidR="006B3E6B">
        <w:rPr>
          <w:rFonts w:ascii="Garamond" w:hAnsi="Garamond"/>
          <w:sz w:val="24"/>
        </w:rPr>
        <w:t>2</w:t>
      </w:r>
      <w:r w:rsidR="00C34729">
        <w:rPr>
          <w:rFonts w:ascii="Garamond" w:hAnsi="Garamond"/>
          <w:sz w:val="24"/>
        </w:rPr>
        <w:t>3</w:t>
      </w:r>
      <w:r w:rsidRPr="002C5287">
        <w:rPr>
          <w:rFonts w:ascii="Garamond" w:hAnsi="Garamond"/>
          <w:sz w:val="24"/>
        </w:rPr>
        <w:t>.</w:t>
      </w:r>
    </w:p>
    <w:p w14:paraId="46591F84" w14:textId="77777777" w:rsidR="002C5287" w:rsidRPr="0019034A" w:rsidRDefault="002C5287" w:rsidP="0019034A">
      <w:pPr>
        <w:spacing w:line="360" w:lineRule="auto"/>
        <w:jc w:val="both"/>
        <w:rPr>
          <w:rFonts w:ascii="Garamond" w:hAnsi="Garamond"/>
        </w:rPr>
      </w:pPr>
    </w:p>
    <w:p w14:paraId="641AF4FA" w14:textId="77777777" w:rsidR="0019034A" w:rsidRPr="0019034A" w:rsidRDefault="0019034A" w:rsidP="0019034A">
      <w:pPr>
        <w:spacing w:line="360" w:lineRule="auto"/>
        <w:jc w:val="both"/>
        <w:rPr>
          <w:rFonts w:ascii="Garamond" w:hAnsi="Garamond"/>
          <w:sz w:val="24"/>
        </w:rPr>
      </w:pPr>
      <w:r w:rsidRPr="0019034A">
        <w:rPr>
          <w:rFonts w:ascii="Garamond" w:hAnsi="Garamond"/>
          <w:sz w:val="24"/>
        </w:rPr>
        <w:t>Osnovna škola Matije Vlačića Labin posluje u skladu sa Zakonom o odgoju i obrazovanju u osnovnoj i srednjoj školi te Statutom š</w:t>
      </w:r>
      <w:r>
        <w:rPr>
          <w:rFonts w:ascii="Garamond" w:hAnsi="Garamond"/>
          <w:sz w:val="24"/>
        </w:rPr>
        <w:t>kole. Vodi proračunsko računovodst</w:t>
      </w:r>
      <w:r w:rsidRPr="0019034A">
        <w:rPr>
          <w:rFonts w:ascii="Garamond" w:hAnsi="Garamond"/>
          <w:sz w:val="24"/>
        </w:rPr>
        <w:t>vo temeljem Pravilnika o proračunskom računovodstvu i Računskom planu, financijske izvještaje sastavlja i predaje u skladu s odredbama Pravilnika o financijskom izvještavanju u proračunskom rač</w:t>
      </w:r>
      <w:r>
        <w:rPr>
          <w:rFonts w:ascii="Garamond" w:hAnsi="Garamond"/>
          <w:sz w:val="24"/>
        </w:rPr>
        <w:t>u</w:t>
      </w:r>
      <w:r w:rsidRPr="0019034A">
        <w:rPr>
          <w:rFonts w:ascii="Garamond" w:hAnsi="Garamond"/>
          <w:sz w:val="24"/>
        </w:rPr>
        <w:t>novodstvu.</w:t>
      </w:r>
    </w:p>
    <w:p w14:paraId="7934F57B" w14:textId="34D0AAE7" w:rsidR="002C5287" w:rsidRDefault="002C5287" w:rsidP="002C5287">
      <w:pPr>
        <w:rPr>
          <w:rFonts w:ascii="Garamond" w:hAnsi="Garamond"/>
        </w:rPr>
      </w:pPr>
    </w:p>
    <w:p w14:paraId="4439400D" w14:textId="77777777" w:rsidR="00A31639" w:rsidRDefault="00A31639" w:rsidP="002C5287">
      <w:pPr>
        <w:rPr>
          <w:rFonts w:ascii="Garamond" w:hAnsi="Garamond"/>
        </w:rPr>
      </w:pPr>
    </w:p>
    <w:p w14:paraId="7FBA67A4" w14:textId="77777777" w:rsidR="00B16277" w:rsidRPr="002C5287" w:rsidRDefault="00B16277" w:rsidP="002C5287">
      <w:pPr>
        <w:rPr>
          <w:rFonts w:ascii="Garamond" w:hAnsi="Garamond"/>
        </w:rPr>
      </w:pPr>
    </w:p>
    <w:p w14:paraId="4AEF5D14" w14:textId="40EC6BEF" w:rsidR="002C5287" w:rsidRDefault="002C5287" w:rsidP="002C5287"/>
    <w:p w14:paraId="48F5835E" w14:textId="77777777" w:rsidR="00C2427A" w:rsidRDefault="00C2427A" w:rsidP="002C5287"/>
    <w:p w14:paraId="5BD2967D" w14:textId="77777777" w:rsidR="002C5287" w:rsidRPr="00D20895" w:rsidRDefault="002C5287" w:rsidP="002C5287">
      <w:pPr>
        <w:rPr>
          <w:b/>
          <w:sz w:val="24"/>
          <w:szCs w:val="24"/>
          <w:u w:val="single"/>
        </w:rPr>
      </w:pPr>
      <w:r w:rsidRPr="00D20895">
        <w:rPr>
          <w:b/>
          <w:sz w:val="24"/>
          <w:szCs w:val="24"/>
          <w:u w:val="single"/>
        </w:rPr>
        <w:lastRenderedPageBreak/>
        <w:t>Bilješke uz obrazac PR-RAS</w:t>
      </w:r>
    </w:p>
    <w:p w14:paraId="38E42B87" w14:textId="46BB4AD1" w:rsidR="004D777A" w:rsidRPr="00D20895" w:rsidRDefault="002C5287" w:rsidP="008E5894">
      <w:pPr>
        <w:spacing w:line="276" w:lineRule="auto"/>
        <w:jc w:val="both"/>
        <w:rPr>
          <w:rFonts w:ascii="Garamond" w:hAnsi="Garamond"/>
          <w:sz w:val="24"/>
          <w:szCs w:val="24"/>
        </w:rPr>
      </w:pPr>
      <w:r w:rsidRPr="00D20895">
        <w:rPr>
          <w:rFonts w:ascii="Garamond" w:hAnsi="Garamond"/>
          <w:sz w:val="24"/>
          <w:szCs w:val="24"/>
        </w:rPr>
        <w:t xml:space="preserve">Ukupno ostvareni prihodi i primici za razdoblje 01. siječnja do 31. prosinca </w:t>
      </w:r>
      <w:r w:rsidR="00231613" w:rsidRPr="00D20895">
        <w:rPr>
          <w:rFonts w:ascii="Garamond" w:hAnsi="Garamond"/>
          <w:sz w:val="24"/>
          <w:szCs w:val="24"/>
        </w:rPr>
        <w:t>20</w:t>
      </w:r>
      <w:r w:rsidR="006B3E6B" w:rsidRPr="00D20895">
        <w:rPr>
          <w:rFonts w:ascii="Garamond" w:hAnsi="Garamond"/>
          <w:sz w:val="24"/>
          <w:szCs w:val="24"/>
        </w:rPr>
        <w:t>2</w:t>
      </w:r>
      <w:r w:rsidR="00537CFF" w:rsidRPr="00D20895">
        <w:rPr>
          <w:rFonts w:ascii="Garamond" w:hAnsi="Garamond"/>
          <w:sz w:val="24"/>
          <w:szCs w:val="24"/>
        </w:rPr>
        <w:t>3</w:t>
      </w:r>
      <w:r w:rsidRPr="00D20895">
        <w:rPr>
          <w:rFonts w:ascii="Garamond" w:hAnsi="Garamond"/>
          <w:sz w:val="24"/>
          <w:szCs w:val="24"/>
        </w:rPr>
        <w:t xml:space="preserve">. godine iznose </w:t>
      </w:r>
      <w:r w:rsidR="00537CFF" w:rsidRPr="00D20895">
        <w:rPr>
          <w:rFonts w:ascii="Garamond" w:hAnsi="Garamond"/>
          <w:sz w:val="24"/>
          <w:szCs w:val="24"/>
        </w:rPr>
        <w:t>1.460.535,39</w:t>
      </w:r>
      <w:r w:rsidRPr="00D20895">
        <w:rPr>
          <w:rFonts w:ascii="Garamond" w:hAnsi="Garamond"/>
          <w:sz w:val="24"/>
          <w:szCs w:val="24"/>
        </w:rPr>
        <w:t xml:space="preserve"> </w:t>
      </w:r>
      <w:r w:rsidR="00537CFF" w:rsidRPr="00D20895">
        <w:rPr>
          <w:rFonts w:ascii="Garamond" w:hAnsi="Garamond"/>
          <w:sz w:val="24"/>
          <w:szCs w:val="24"/>
        </w:rPr>
        <w:t>eura</w:t>
      </w:r>
      <w:r w:rsidR="004D777A" w:rsidRPr="00D20895">
        <w:rPr>
          <w:rFonts w:ascii="Garamond" w:hAnsi="Garamond"/>
          <w:sz w:val="24"/>
          <w:szCs w:val="24"/>
        </w:rPr>
        <w:t xml:space="preserve">. </w:t>
      </w:r>
      <w:r w:rsidR="00A31639" w:rsidRPr="00D20895">
        <w:rPr>
          <w:rFonts w:ascii="Garamond" w:hAnsi="Garamond"/>
          <w:sz w:val="24"/>
          <w:szCs w:val="24"/>
        </w:rPr>
        <w:t>U cijelosti su to prihodi od poslovanja dok prihoda od nefinancijske imovine u 202</w:t>
      </w:r>
      <w:r w:rsidR="00537CFF" w:rsidRPr="00D20895">
        <w:rPr>
          <w:rFonts w:ascii="Garamond" w:hAnsi="Garamond"/>
          <w:sz w:val="24"/>
          <w:szCs w:val="24"/>
        </w:rPr>
        <w:t>3</w:t>
      </w:r>
      <w:r w:rsidR="00A31639" w:rsidRPr="00D20895">
        <w:rPr>
          <w:rFonts w:ascii="Garamond" w:hAnsi="Garamond"/>
          <w:sz w:val="24"/>
          <w:szCs w:val="24"/>
        </w:rPr>
        <w:t>.godini nije bilo.</w:t>
      </w:r>
    </w:p>
    <w:p w14:paraId="2466A606" w14:textId="6D9057F0" w:rsidR="004D777A" w:rsidRPr="00D20895" w:rsidRDefault="00A31639" w:rsidP="008E5894">
      <w:pPr>
        <w:spacing w:line="276" w:lineRule="auto"/>
        <w:jc w:val="both"/>
        <w:rPr>
          <w:rFonts w:ascii="Garamond" w:hAnsi="Garamond"/>
          <w:sz w:val="24"/>
          <w:szCs w:val="24"/>
        </w:rPr>
      </w:pPr>
      <w:r w:rsidRPr="00D20895">
        <w:rPr>
          <w:rFonts w:ascii="Garamond" w:hAnsi="Garamond"/>
          <w:sz w:val="24"/>
          <w:szCs w:val="24"/>
        </w:rPr>
        <w:t xml:space="preserve">Šifra prihoda 63 </w:t>
      </w:r>
      <w:r w:rsidR="004D777A" w:rsidRPr="00D20895">
        <w:rPr>
          <w:rFonts w:ascii="Garamond" w:hAnsi="Garamond"/>
          <w:sz w:val="24"/>
          <w:szCs w:val="24"/>
        </w:rPr>
        <w:t xml:space="preserve">Pomoći </w:t>
      </w:r>
      <w:r w:rsidRPr="00D20895">
        <w:rPr>
          <w:rFonts w:ascii="Garamond" w:hAnsi="Garamond"/>
          <w:sz w:val="24"/>
          <w:szCs w:val="24"/>
        </w:rPr>
        <w:t xml:space="preserve">iz inozemstva i od subjekata unutar općeg u iznosu od </w:t>
      </w:r>
      <w:r w:rsidR="00D20895" w:rsidRPr="00D20895">
        <w:rPr>
          <w:rFonts w:ascii="Garamond" w:hAnsi="Garamond"/>
          <w:sz w:val="24"/>
          <w:szCs w:val="24"/>
        </w:rPr>
        <w:t>1</w:t>
      </w:r>
      <w:r w:rsidR="00CF305A" w:rsidRPr="00D20895">
        <w:rPr>
          <w:rFonts w:ascii="Garamond" w:hAnsi="Garamond"/>
          <w:sz w:val="24"/>
          <w:szCs w:val="24"/>
        </w:rPr>
        <w:t>.</w:t>
      </w:r>
      <w:r w:rsidR="00D20895" w:rsidRPr="00D20895">
        <w:rPr>
          <w:rFonts w:ascii="Garamond" w:hAnsi="Garamond"/>
          <w:sz w:val="24"/>
          <w:szCs w:val="24"/>
        </w:rPr>
        <w:t>089</w:t>
      </w:r>
      <w:r w:rsidR="00CF305A" w:rsidRPr="00D20895">
        <w:rPr>
          <w:rFonts w:ascii="Garamond" w:hAnsi="Garamond"/>
          <w:sz w:val="24"/>
          <w:szCs w:val="24"/>
        </w:rPr>
        <w:t>.</w:t>
      </w:r>
      <w:r w:rsidR="00D20895" w:rsidRPr="00D20895">
        <w:rPr>
          <w:rFonts w:ascii="Garamond" w:hAnsi="Garamond"/>
          <w:sz w:val="24"/>
          <w:szCs w:val="24"/>
        </w:rPr>
        <w:t>609</w:t>
      </w:r>
      <w:r w:rsidRPr="00D20895">
        <w:rPr>
          <w:rFonts w:ascii="Garamond" w:hAnsi="Garamond"/>
          <w:sz w:val="24"/>
          <w:szCs w:val="24"/>
        </w:rPr>
        <w:t>,</w:t>
      </w:r>
      <w:r w:rsidR="00D20895" w:rsidRPr="00D20895">
        <w:rPr>
          <w:rFonts w:ascii="Garamond" w:hAnsi="Garamond"/>
          <w:sz w:val="24"/>
          <w:szCs w:val="24"/>
        </w:rPr>
        <w:t>88</w:t>
      </w:r>
      <w:r w:rsidR="004D777A" w:rsidRPr="00D20895">
        <w:rPr>
          <w:rFonts w:ascii="Garamond" w:hAnsi="Garamond"/>
          <w:sz w:val="24"/>
          <w:szCs w:val="24"/>
        </w:rPr>
        <w:t xml:space="preserve"> odnosi se na:</w:t>
      </w:r>
    </w:p>
    <w:p w14:paraId="20F98317" w14:textId="0E46A1F3" w:rsidR="000E3947" w:rsidRDefault="00A31639" w:rsidP="008E5894">
      <w:pPr>
        <w:pStyle w:val="Odlomakpopisa"/>
        <w:numPr>
          <w:ilvl w:val="0"/>
          <w:numId w:val="7"/>
        </w:numPr>
        <w:spacing w:line="276" w:lineRule="auto"/>
        <w:jc w:val="both"/>
        <w:rPr>
          <w:rFonts w:ascii="Garamond" w:hAnsi="Garamond"/>
          <w:noProof/>
          <w:lang w:val="hr-HR"/>
        </w:rPr>
      </w:pPr>
      <w:r w:rsidRPr="005A4928">
        <w:rPr>
          <w:rFonts w:ascii="Garamond" w:hAnsi="Garamond"/>
        </w:rPr>
        <w:t xml:space="preserve">6361 </w:t>
      </w:r>
      <w:r w:rsidRPr="005A4928">
        <w:rPr>
          <w:rFonts w:ascii="Garamond" w:hAnsi="Garamond"/>
          <w:noProof/>
          <w:lang w:val="hr-HR"/>
        </w:rPr>
        <w:t>t</w:t>
      </w:r>
      <w:r w:rsidR="00CF305A" w:rsidRPr="005A4928">
        <w:rPr>
          <w:rFonts w:ascii="Garamond" w:hAnsi="Garamond"/>
          <w:noProof/>
          <w:lang w:val="hr-HR"/>
        </w:rPr>
        <w:t xml:space="preserve">ekuće pomoći </w:t>
      </w:r>
      <w:r w:rsidR="004D777A" w:rsidRPr="005A4928">
        <w:rPr>
          <w:rFonts w:ascii="Garamond" w:hAnsi="Garamond"/>
          <w:noProof/>
          <w:lang w:val="hr-HR"/>
        </w:rPr>
        <w:t>iz Državnog proračuna za plaće i naknade zaposlenicima</w:t>
      </w:r>
      <w:r w:rsidR="005A4928" w:rsidRPr="005A4928">
        <w:rPr>
          <w:rFonts w:ascii="Garamond" w:hAnsi="Garamond"/>
          <w:noProof/>
          <w:lang w:val="hr-HR"/>
        </w:rPr>
        <w:t xml:space="preserve"> iznose </w:t>
      </w:r>
      <w:r w:rsidR="00FF7847" w:rsidRPr="005A4928">
        <w:rPr>
          <w:rFonts w:ascii="Garamond" w:hAnsi="Garamond"/>
          <w:noProof/>
          <w:lang w:val="hr-HR"/>
        </w:rPr>
        <w:t xml:space="preserve"> </w:t>
      </w:r>
      <w:r w:rsidR="005A4928" w:rsidRPr="005A4928">
        <w:rPr>
          <w:rFonts w:ascii="Garamond" w:hAnsi="Garamond"/>
          <w:noProof/>
          <w:lang w:val="hr-HR"/>
        </w:rPr>
        <w:t>963.044,83 eura</w:t>
      </w:r>
      <w:r w:rsidRPr="005A4928">
        <w:rPr>
          <w:rFonts w:ascii="Garamond" w:hAnsi="Garamond"/>
          <w:noProof/>
          <w:lang w:val="hr-HR"/>
        </w:rPr>
        <w:t xml:space="preserve"> </w:t>
      </w:r>
      <w:r w:rsidR="000E3947" w:rsidRPr="005A4928">
        <w:rPr>
          <w:rFonts w:ascii="Garamond" w:hAnsi="Garamond"/>
          <w:noProof/>
          <w:lang w:val="hr-HR"/>
        </w:rPr>
        <w:t>i usporedno sa 202</w:t>
      </w:r>
      <w:r w:rsidR="005A4928" w:rsidRPr="005A4928">
        <w:rPr>
          <w:rFonts w:ascii="Garamond" w:hAnsi="Garamond"/>
          <w:noProof/>
          <w:lang w:val="hr-HR"/>
        </w:rPr>
        <w:t>2</w:t>
      </w:r>
      <w:r w:rsidR="000E3947" w:rsidRPr="005A4928">
        <w:rPr>
          <w:rFonts w:ascii="Garamond" w:hAnsi="Garamond"/>
          <w:noProof/>
          <w:lang w:val="hr-HR"/>
        </w:rPr>
        <w:t xml:space="preserve">. došlo je do povećanja zbog </w:t>
      </w:r>
      <w:r w:rsidR="005A4928" w:rsidRPr="005A4928">
        <w:rPr>
          <w:rFonts w:ascii="Garamond" w:hAnsi="Garamond"/>
          <w:noProof/>
          <w:lang w:val="hr-HR"/>
        </w:rPr>
        <w:t>povećanja osnovice za obračun plaće i isplate privremenog dodatka do donošenje nove Uredbe o koeficijentima za zaposlenike javnog sektora.</w:t>
      </w:r>
      <w:r w:rsidRPr="005A4928">
        <w:rPr>
          <w:rFonts w:ascii="Garamond" w:hAnsi="Garamond"/>
          <w:noProof/>
          <w:lang w:val="hr-HR"/>
        </w:rPr>
        <w:t xml:space="preserve"> </w:t>
      </w:r>
    </w:p>
    <w:p w14:paraId="42892E4A" w14:textId="71E6DC90" w:rsidR="00475C2B" w:rsidRPr="005A4928" w:rsidRDefault="00475C2B" w:rsidP="008E5894">
      <w:pPr>
        <w:pStyle w:val="Odlomakpopisa"/>
        <w:numPr>
          <w:ilvl w:val="0"/>
          <w:numId w:val="7"/>
        </w:numPr>
        <w:spacing w:line="276" w:lineRule="auto"/>
        <w:jc w:val="both"/>
        <w:rPr>
          <w:rFonts w:ascii="Garamond" w:hAnsi="Garamond"/>
          <w:noProof/>
          <w:lang w:val="hr-HR"/>
        </w:rPr>
      </w:pPr>
      <w:r w:rsidRPr="00475C2B">
        <w:rPr>
          <w:rFonts w:ascii="Garamond" w:hAnsi="Garamond"/>
          <w:noProof/>
          <w:lang w:val="hr-HR"/>
        </w:rPr>
        <w:t>6361 Tekuće pomoći iz Državnog proračuna u iznosu od</w:t>
      </w:r>
      <w:r>
        <w:rPr>
          <w:rFonts w:ascii="Garamond" w:hAnsi="Garamond"/>
          <w:noProof/>
          <w:lang w:val="hr-HR"/>
        </w:rPr>
        <w:t xml:space="preserve"> 64.663,27 eura za rashode prehrane učenika u školi.</w:t>
      </w:r>
    </w:p>
    <w:p w14:paraId="59DBE9BD" w14:textId="456E2CF4" w:rsidR="00B56060" w:rsidRPr="00475C2B" w:rsidRDefault="000E3947" w:rsidP="00E765C6">
      <w:pPr>
        <w:pStyle w:val="Odlomakpopisa"/>
        <w:numPr>
          <w:ilvl w:val="0"/>
          <w:numId w:val="7"/>
        </w:numPr>
        <w:spacing w:line="276" w:lineRule="auto"/>
        <w:jc w:val="both"/>
        <w:rPr>
          <w:rFonts w:ascii="Garamond" w:hAnsi="Garamond"/>
          <w:noProof/>
          <w:lang w:val="hr-HR"/>
        </w:rPr>
      </w:pPr>
      <w:r w:rsidRPr="00475C2B">
        <w:rPr>
          <w:rFonts w:ascii="Garamond" w:hAnsi="Garamond"/>
          <w:noProof/>
          <w:lang w:val="hr-HR"/>
        </w:rPr>
        <w:t xml:space="preserve">6361 </w:t>
      </w:r>
      <w:r w:rsidR="00CF305A" w:rsidRPr="00475C2B">
        <w:rPr>
          <w:rFonts w:ascii="Garamond" w:hAnsi="Garamond"/>
          <w:noProof/>
          <w:lang w:val="hr-HR"/>
        </w:rPr>
        <w:t xml:space="preserve">Tekuće pomoći </w:t>
      </w:r>
      <w:r w:rsidR="00155673" w:rsidRPr="00475C2B">
        <w:rPr>
          <w:rFonts w:ascii="Garamond" w:hAnsi="Garamond"/>
          <w:noProof/>
          <w:lang w:val="hr-HR"/>
        </w:rPr>
        <w:t xml:space="preserve">iz Državnog proračuna </w:t>
      </w:r>
      <w:r w:rsidRPr="00475C2B">
        <w:rPr>
          <w:rFonts w:ascii="Garamond" w:hAnsi="Garamond"/>
          <w:noProof/>
          <w:lang w:val="hr-HR"/>
        </w:rPr>
        <w:t xml:space="preserve">u iznosu od </w:t>
      </w:r>
      <w:r w:rsidR="00397277" w:rsidRPr="00475C2B">
        <w:rPr>
          <w:rFonts w:ascii="Garamond" w:hAnsi="Garamond"/>
          <w:noProof/>
          <w:lang w:val="hr-HR"/>
        </w:rPr>
        <w:t>19.</w:t>
      </w:r>
      <w:r w:rsidR="00475C2B">
        <w:rPr>
          <w:rFonts w:ascii="Garamond" w:hAnsi="Garamond"/>
          <w:noProof/>
          <w:lang w:val="hr-HR"/>
        </w:rPr>
        <w:t>847,75</w:t>
      </w:r>
      <w:r w:rsidR="00397277" w:rsidRPr="00475C2B">
        <w:rPr>
          <w:rFonts w:ascii="Garamond" w:hAnsi="Garamond"/>
          <w:noProof/>
          <w:lang w:val="hr-HR"/>
        </w:rPr>
        <w:t xml:space="preserve"> eura</w:t>
      </w:r>
      <w:r w:rsidRPr="00475C2B">
        <w:rPr>
          <w:rFonts w:ascii="Garamond" w:hAnsi="Garamond"/>
          <w:noProof/>
          <w:lang w:val="hr-HR"/>
        </w:rPr>
        <w:t xml:space="preserve"> radi </w:t>
      </w:r>
      <w:r w:rsidR="0076470B" w:rsidRPr="00475C2B">
        <w:rPr>
          <w:rFonts w:ascii="Garamond" w:hAnsi="Garamond"/>
          <w:noProof/>
          <w:lang w:val="hr-HR"/>
        </w:rPr>
        <w:t>nabave radnih udžbenika koji su jednogodišnji i ne upotrebljavaju se u slijedećoj godini</w:t>
      </w:r>
      <w:bookmarkStart w:id="0" w:name="_Hlk125994153"/>
      <w:r w:rsidR="00397277" w:rsidRPr="00475C2B">
        <w:rPr>
          <w:rFonts w:ascii="Garamond" w:hAnsi="Garamond"/>
          <w:noProof/>
          <w:lang w:val="hr-HR"/>
        </w:rPr>
        <w:t xml:space="preserve">, </w:t>
      </w:r>
      <w:r w:rsidRPr="00475C2B">
        <w:rPr>
          <w:rFonts w:ascii="Garamond" w:hAnsi="Garamond"/>
          <w:noProof/>
          <w:lang w:val="hr-HR"/>
        </w:rPr>
        <w:t xml:space="preserve">zatim </w:t>
      </w:r>
      <w:r w:rsidR="009C2938" w:rsidRPr="00475C2B">
        <w:rPr>
          <w:rFonts w:ascii="Garamond" w:hAnsi="Garamond"/>
          <w:noProof/>
          <w:lang w:val="hr-HR"/>
        </w:rPr>
        <w:t>isplata voditelju županijskog stručnog atikva f</w:t>
      </w:r>
      <w:r w:rsidR="008E5894" w:rsidRPr="00475C2B">
        <w:rPr>
          <w:rFonts w:ascii="Garamond" w:hAnsi="Garamond"/>
          <w:noProof/>
          <w:lang w:val="hr-HR"/>
        </w:rPr>
        <w:t>i</w:t>
      </w:r>
      <w:r w:rsidR="009C2938" w:rsidRPr="00475C2B">
        <w:rPr>
          <w:rFonts w:ascii="Garamond" w:hAnsi="Garamond"/>
          <w:noProof/>
          <w:lang w:val="hr-HR"/>
        </w:rPr>
        <w:t>zike</w:t>
      </w:r>
      <w:r w:rsidR="00B56060" w:rsidRPr="00475C2B">
        <w:rPr>
          <w:rFonts w:ascii="Garamond" w:hAnsi="Garamond"/>
          <w:noProof/>
          <w:lang w:val="hr-HR"/>
        </w:rPr>
        <w:t xml:space="preserve"> </w:t>
      </w:r>
      <w:r w:rsidR="008E5894" w:rsidRPr="00475C2B">
        <w:rPr>
          <w:rFonts w:ascii="Garamond" w:hAnsi="Garamond"/>
          <w:noProof/>
          <w:lang w:val="hr-HR"/>
        </w:rPr>
        <w:t>i pomoć učeni</w:t>
      </w:r>
      <w:r w:rsidR="00397277" w:rsidRPr="00475C2B">
        <w:rPr>
          <w:rFonts w:ascii="Garamond" w:hAnsi="Garamond"/>
          <w:noProof/>
          <w:lang w:val="hr-HR"/>
        </w:rPr>
        <w:t>cima</w:t>
      </w:r>
      <w:r w:rsidR="008E5894" w:rsidRPr="00475C2B">
        <w:rPr>
          <w:rFonts w:ascii="Garamond" w:hAnsi="Garamond"/>
          <w:noProof/>
          <w:lang w:val="hr-HR"/>
        </w:rPr>
        <w:t xml:space="preserve"> pristigl</w:t>
      </w:r>
      <w:r w:rsidR="00397277" w:rsidRPr="00475C2B">
        <w:rPr>
          <w:rFonts w:ascii="Garamond" w:hAnsi="Garamond"/>
          <w:noProof/>
          <w:lang w:val="hr-HR"/>
        </w:rPr>
        <w:t>i</w:t>
      </w:r>
      <w:r w:rsidR="008E5894" w:rsidRPr="00475C2B">
        <w:rPr>
          <w:rFonts w:ascii="Garamond" w:hAnsi="Garamond"/>
          <w:noProof/>
          <w:lang w:val="hr-HR"/>
        </w:rPr>
        <w:t>m iz ratom zahvaćene Ukrajine</w:t>
      </w:r>
      <w:r w:rsidR="00475C2B">
        <w:rPr>
          <w:rFonts w:ascii="Garamond" w:hAnsi="Garamond"/>
          <w:noProof/>
          <w:lang w:val="hr-HR"/>
        </w:rPr>
        <w:t xml:space="preserve"> te nabavci higijenskih potrepština</w:t>
      </w:r>
      <w:r w:rsidR="008E5894" w:rsidRPr="00475C2B">
        <w:rPr>
          <w:rFonts w:ascii="Garamond" w:hAnsi="Garamond"/>
          <w:noProof/>
          <w:lang w:val="hr-HR"/>
        </w:rPr>
        <w:t>.</w:t>
      </w:r>
      <w:r w:rsidR="009C2938" w:rsidRPr="00475C2B">
        <w:rPr>
          <w:rFonts w:ascii="Garamond" w:hAnsi="Garamond"/>
          <w:noProof/>
          <w:lang w:val="hr-HR"/>
        </w:rPr>
        <w:t xml:space="preserve"> </w:t>
      </w:r>
      <w:bookmarkEnd w:id="0"/>
      <w:r w:rsidR="00B56060" w:rsidRPr="00475C2B">
        <w:rPr>
          <w:rFonts w:ascii="Garamond" w:hAnsi="Garamond"/>
          <w:noProof/>
          <w:lang w:val="hr-HR"/>
        </w:rPr>
        <w:t xml:space="preserve">U prosincu je stigla </w:t>
      </w:r>
      <w:r w:rsidR="00475C2B" w:rsidRPr="00475C2B">
        <w:rPr>
          <w:rFonts w:ascii="Garamond" w:hAnsi="Garamond"/>
          <w:noProof/>
          <w:lang w:val="hr-HR"/>
        </w:rPr>
        <w:t>u</w:t>
      </w:r>
      <w:r w:rsidR="00B56060" w:rsidRPr="00475C2B">
        <w:rPr>
          <w:rFonts w:ascii="Garamond" w:hAnsi="Garamond"/>
          <w:noProof/>
          <w:lang w:val="hr-HR"/>
        </w:rPr>
        <w:t xml:space="preserve">plata za 2 projekta </w:t>
      </w:r>
      <w:r w:rsidR="00475C2B" w:rsidRPr="00475C2B">
        <w:rPr>
          <w:rFonts w:ascii="Garamond" w:hAnsi="Garamond"/>
          <w:noProof/>
          <w:lang w:val="hr-HR"/>
        </w:rPr>
        <w:t xml:space="preserve">MZO </w:t>
      </w:r>
      <w:r w:rsidR="00B56060" w:rsidRPr="00475C2B">
        <w:rPr>
          <w:rFonts w:ascii="Garamond" w:hAnsi="Garamond"/>
          <w:noProof/>
          <w:lang w:val="hr-HR"/>
        </w:rPr>
        <w:t>na koje su se prijavili učitelji škole</w:t>
      </w:r>
      <w:r w:rsidR="00475C2B" w:rsidRPr="00475C2B">
        <w:rPr>
          <w:rFonts w:ascii="Garamond" w:hAnsi="Garamond"/>
          <w:noProof/>
          <w:lang w:val="hr-HR"/>
        </w:rPr>
        <w:t xml:space="preserve"> čije realizacije se odvija tijekom proljeća 2024.godine</w:t>
      </w:r>
      <w:r w:rsidR="00B56060" w:rsidRPr="00475C2B">
        <w:rPr>
          <w:rFonts w:ascii="Garamond" w:hAnsi="Garamond"/>
          <w:noProof/>
          <w:lang w:val="hr-HR"/>
        </w:rPr>
        <w:t xml:space="preserve">. </w:t>
      </w:r>
    </w:p>
    <w:p w14:paraId="21EC84F4" w14:textId="5BA3B194" w:rsidR="008E5894" w:rsidRPr="00397277" w:rsidRDefault="008E5894" w:rsidP="008E5894">
      <w:pPr>
        <w:pStyle w:val="Odlomakpopisa"/>
        <w:numPr>
          <w:ilvl w:val="0"/>
          <w:numId w:val="7"/>
        </w:numPr>
        <w:spacing w:line="276" w:lineRule="auto"/>
        <w:jc w:val="both"/>
        <w:rPr>
          <w:rFonts w:ascii="Garamond" w:hAnsi="Garamond"/>
          <w:noProof/>
          <w:lang w:val="hr-HR"/>
        </w:rPr>
      </w:pPr>
      <w:r w:rsidRPr="00397277">
        <w:rPr>
          <w:rFonts w:ascii="Garamond" w:hAnsi="Garamond"/>
          <w:noProof/>
          <w:lang w:val="hr-HR"/>
        </w:rPr>
        <w:t xml:space="preserve">6362 </w:t>
      </w:r>
      <w:r w:rsidR="0076470B" w:rsidRPr="00397277">
        <w:rPr>
          <w:rFonts w:ascii="Garamond" w:hAnsi="Garamond"/>
          <w:noProof/>
          <w:lang w:val="hr-HR"/>
        </w:rPr>
        <w:t>Kapitalne pomoći državnog proračuna za financiranje kupnje višegodišnjih udžbenika i knjiga za školsku knjižnicu u iznosu od 2</w:t>
      </w:r>
      <w:r w:rsidR="00397277" w:rsidRPr="00397277">
        <w:rPr>
          <w:rFonts w:ascii="Garamond" w:hAnsi="Garamond"/>
          <w:noProof/>
          <w:lang w:val="hr-HR"/>
        </w:rPr>
        <w:t>.031,85 eura</w:t>
      </w:r>
      <w:r w:rsidR="0076470B" w:rsidRPr="00397277">
        <w:rPr>
          <w:rFonts w:ascii="Garamond" w:hAnsi="Garamond"/>
          <w:noProof/>
          <w:lang w:val="hr-HR"/>
        </w:rPr>
        <w:t>..</w:t>
      </w:r>
    </w:p>
    <w:p w14:paraId="2CEA5736" w14:textId="4FDB98AA" w:rsidR="008E5894" w:rsidRPr="00397277" w:rsidRDefault="008E5894" w:rsidP="008E5894">
      <w:pPr>
        <w:pStyle w:val="Odlomakpopisa"/>
        <w:numPr>
          <w:ilvl w:val="0"/>
          <w:numId w:val="7"/>
        </w:numPr>
        <w:spacing w:line="276" w:lineRule="auto"/>
        <w:jc w:val="both"/>
        <w:rPr>
          <w:rFonts w:ascii="Garamond" w:hAnsi="Garamond"/>
          <w:noProof/>
          <w:lang w:val="hr-HR"/>
        </w:rPr>
      </w:pPr>
      <w:r w:rsidRPr="00397277">
        <w:rPr>
          <w:rFonts w:ascii="Garamond" w:hAnsi="Garamond"/>
          <w:noProof/>
          <w:lang w:val="hr-HR"/>
        </w:rPr>
        <w:t xml:space="preserve">6368 </w:t>
      </w:r>
      <w:r w:rsidR="00CF305A" w:rsidRPr="00397277">
        <w:rPr>
          <w:rFonts w:ascii="Garamond" w:hAnsi="Garamond"/>
          <w:noProof/>
          <w:lang w:val="hr-HR"/>
        </w:rPr>
        <w:t xml:space="preserve">Tekuće pomoći temeljem prijenosa EU u iznosu </w:t>
      </w:r>
      <w:r w:rsidR="00397277" w:rsidRPr="00397277">
        <w:rPr>
          <w:rFonts w:ascii="Garamond" w:hAnsi="Garamond"/>
          <w:noProof/>
          <w:lang w:val="hr-HR"/>
        </w:rPr>
        <w:t>26.237,07</w:t>
      </w:r>
      <w:r w:rsidR="00CF305A" w:rsidRPr="00397277">
        <w:rPr>
          <w:rFonts w:ascii="Garamond" w:hAnsi="Garamond"/>
          <w:noProof/>
          <w:lang w:val="hr-HR"/>
        </w:rPr>
        <w:t xml:space="preserve"> </w:t>
      </w:r>
      <w:r w:rsidR="00537CFF" w:rsidRPr="00397277">
        <w:rPr>
          <w:rFonts w:ascii="Garamond" w:hAnsi="Garamond"/>
          <w:noProof/>
          <w:lang w:val="hr-HR"/>
        </w:rPr>
        <w:t>eura</w:t>
      </w:r>
      <w:r w:rsidR="00397277" w:rsidRPr="00397277">
        <w:rPr>
          <w:rFonts w:ascii="Garamond" w:hAnsi="Garamond"/>
          <w:noProof/>
          <w:lang w:val="hr-HR"/>
        </w:rPr>
        <w:t>. Odlukom Grada Labin od 01.01.2023. PUN povećana je satnica 5,81 euro te je od rujna u Školi zaposleno još 3 PUN.</w:t>
      </w:r>
    </w:p>
    <w:p w14:paraId="5A7C390E" w14:textId="4100FF8C" w:rsidR="008E5894" w:rsidRPr="00397277" w:rsidRDefault="008E5894" w:rsidP="00B85E1B">
      <w:pPr>
        <w:pStyle w:val="Odlomakpopisa"/>
        <w:numPr>
          <w:ilvl w:val="0"/>
          <w:numId w:val="7"/>
        </w:numPr>
        <w:spacing w:line="276" w:lineRule="auto"/>
        <w:jc w:val="both"/>
        <w:rPr>
          <w:rFonts w:ascii="Garamond" w:hAnsi="Garamond"/>
          <w:noProof/>
          <w:lang w:val="hr-HR"/>
        </w:rPr>
      </w:pPr>
      <w:r w:rsidRPr="00397277">
        <w:rPr>
          <w:rFonts w:ascii="Garamond" w:hAnsi="Garamond"/>
          <w:noProof/>
          <w:lang w:val="hr-HR"/>
        </w:rPr>
        <w:t xml:space="preserve">6361 </w:t>
      </w:r>
      <w:r w:rsidR="00A30DAF" w:rsidRPr="00397277">
        <w:rPr>
          <w:rFonts w:ascii="Garamond" w:hAnsi="Garamond"/>
          <w:noProof/>
          <w:lang w:val="hr-HR"/>
        </w:rPr>
        <w:t>T</w:t>
      </w:r>
      <w:r w:rsidR="004D777A" w:rsidRPr="00397277">
        <w:rPr>
          <w:rFonts w:ascii="Garamond" w:hAnsi="Garamond"/>
          <w:noProof/>
          <w:lang w:val="hr-HR"/>
        </w:rPr>
        <w:t xml:space="preserve">ekuće pomoći od općina za </w:t>
      </w:r>
      <w:r w:rsidRPr="00397277">
        <w:rPr>
          <w:rFonts w:ascii="Garamond" w:hAnsi="Garamond"/>
          <w:noProof/>
          <w:lang w:val="hr-HR"/>
        </w:rPr>
        <w:t>su</w:t>
      </w:r>
      <w:r w:rsidR="004D777A" w:rsidRPr="00397277">
        <w:rPr>
          <w:rFonts w:ascii="Garamond" w:hAnsi="Garamond"/>
          <w:noProof/>
          <w:lang w:val="hr-HR"/>
        </w:rPr>
        <w:t>financiranje produženog boravka</w:t>
      </w:r>
      <w:r w:rsidR="00B73C3B" w:rsidRPr="00397277">
        <w:rPr>
          <w:rFonts w:ascii="Garamond" w:hAnsi="Garamond"/>
          <w:noProof/>
          <w:lang w:val="hr-HR"/>
        </w:rPr>
        <w:t xml:space="preserve"> </w:t>
      </w:r>
      <w:r w:rsidR="00397277" w:rsidRPr="00397277">
        <w:rPr>
          <w:rFonts w:ascii="Garamond" w:hAnsi="Garamond"/>
          <w:noProof/>
          <w:lang w:val="hr-HR"/>
        </w:rPr>
        <w:t>10.810,60</w:t>
      </w:r>
      <w:r w:rsidRPr="00397277">
        <w:rPr>
          <w:rFonts w:ascii="Garamond" w:hAnsi="Garamond"/>
          <w:noProof/>
          <w:lang w:val="hr-HR"/>
        </w:rPr>
        <w:t xml:space="preserve"> i refundacija troškova odlaska na natjecanje i implementaciju zavičajne nastave u iznosu od </w:t>
      </w:r>
      <w:r w:rsidR="00397277" w:rsidRPr="00397277">
        <w:rPr>
          <w:rFonts w:ascii="Garamond" w:hAnsi="Garamond"/>
          <w:noProof/>
          <w:lang w:val="hr-HR"/>
        </w:rPr>
        <w:t>2.974,51</w:t>
      </w:r>
      <w:r w:rsidRPr="00397277">
        <w:rPr>
          <w:rFonts w:ascii="Garamond" w:hAnsi="Garamond"/>
          <w:noProof/>
          <w:lang w:val="hr-HR"/>
        </w:rPr>
        <w:t xml:space="preserve"> </w:t>
      </w:r>
      <w:r w:rsidR="00537CFF" w:rsidRPr="00397277">
        <w:rPr>
          <w:rFonts w:ascii="Garamond" w:hAnsi="Garamond"/>
          <w:noProof/>
          <w:lang w:val="hr-HR"/>
        </w:rPr>
        <w:t>eura</w:t>
      </w:r>
      <w:r w:rsidRPr="00397277">
        <w:rPr>
          <w:rFonts w:ascii="Garamond" w:hAnsi="Garamond"/>
          <w:noProof/>
          <w:lang w:val="hr-HR"/>
        </w:rPr>
        <w:t xml:space="preserve"> </w:t>
      </w:r>
      <w:r w:rsidR="00397277" w:rsidRPr="00397277">
        <w:rPr>
          <w:rFonts w:ascii="Garamond" w:hAnsi="Garamond"/>
          <w:noProof/>
          <w:lang w:val="hr-HR"/>
        </w:rPr>
        <w:t>što se nije znatnije mijenjalo u odnsu na prethodnu godinu.</w:t>
      </w:r>
    </w:p>
    <w:p w14:paraId="5511285F" w14:textId="77777777" w:rsidR="00475C2B" w:rsidRDefault="00475C2B" w:rsidP="008E5894">
      <w:pPr>
        <w:spacing w:line="276" w:lineRule="auto"/>
        <w:jc w:val="both"/>
        <w:rPr>
          <w:rFonts w:ascii="Garamond" w:hAnsi="Garamond"/>
          <w:sz w:val="24"/>
        </w:rPr>
      </w:pPr>
    </w:p>
    <w:p w14:paraId="7EBDE65A" w14:textId="6C2B52B7" w:rsidR="00D90BD1" w:rsidRPr="00E873F1" w:rsidRDefault="0034511C" w:rsidP="008E5894">
      <w:pPr>
        <w:spacing w:line="276" w:lineRule="auto"/>
        <w:jc w:val="both"/>
        <w:rPr>
          <w:rFonts w:ascii="Garamond" w:hAnsi="Garamond"/>
          <w:sz w:val="24"/>
        </w:rPr>
      </w:pPr>
      <w:r w:rsidRPr="00E873F1">
        <w:rPr>
          <w:rFonts w:ascii="Garamond" w:hAnsi="Garamond"/>
          <w:sz w:val="24"/>
        </w:rPr>
        <w:t>Šifra prihoda 6526</w:t>
      </w:r>
      <w:r w:rsidR="00D90BD1" w:rsidRPr="00E873F1">
        <w:rPr>
          <w:rFonts w:ascii="Garamond" w:hAnsi="Garamond"/>
          <w:sz w:val="24"/>
        </w:rPr>
        <w:t xml:space="preserve">  </w:t>
      </w:r>
      <w:r w:rsidR="004F063D" w:rsidRPr="00E873F1">
        <w:rPr>
          <w:rFonts w:ascii="Garamond" w:hAnsi="Garamond"/>
          <w:sz w:val="24"/>
        </w:rPr>
        <w:t>Prihodi po posebnim propisima</w:t>
      </w:r>
      <w:r w:rsidRPr="00E873F1">
        <w:rPr>
          <w:rFonts w:ascii="Garamond" w:hAnsi="Garamond"/>
          <w:sz w:val="24"/>
        </w:rPr>
        <w:t xml:space="preserve"> iznose </w:t>
      </w:r>
      <w:r w:rsidR="00E873F1" w:rsidRPr="00E873F1">
        <w:rPr>
          <w:rFonts w:ascii="Garamond" w:hAnsi="Garamond"/>
          <w:sz w:val="24"/>
        </w:rPr>
        <w:t>55.532,85 eura</w:t>
      </w:r>
      <w:r w:rsidRPr="00E873F1">
        <w:rPr>
          <w:rFonts w:ascii="Garamond" w:hAnsi="Garamond"/>
          <w:sz w:val="24"/>
        </w:rPr>
        <w:t xml:space="preserve"> </w:t>
      </w:r>
      <w:r w:rsidR="00E873F1">
        <w:rPr>
          <w:rFonts w:ascii="Garamond" w:hAnsi="Garamond"/>
          <w:sz w:val="24"/>
        </w:rPr>
        <w:t>te</w:t>
      </w:r>
      <w:r w:rsidR="00E873F1" w:rsidRPr="00E873F1">
        <w:rPr>
          <w:rFonts w:ascii="Garamond" w:hAnsi="Garamond"/>
          <w:sz w:val="24"/>
        </w:rPr>
        <w:t xml:space="preserve"> u 2023.godini </w:t>
      </w:r>
      <w:r w:rsidR="004F063D" w:rsidRPr="00E873F1">
        <w:rPr>
          <w:rFonts w:ascii="Garamond" w:hAnsi="Garamond"/>
          <w:sz w:val="24"/>
        </w:rPr>
        <w:t>odnose se</w:t>
      </w:r>
      <w:r w:rsidRPr="00E873F1">
        <w:rPr>
          <w:rFonts w:ascii="Garamond" w:hAnsi="Garamond"/>
          <w:sz w:val="24"/>
        </w:rPr>
        <w:t xml:space="preserve"> </w:t>
      </w:r>
      <w:r w:rsidR="004F063D" w:rsidRPr="00E873F1">
        <w:rPr>
          <w:rFonts w:ascii="Garamond" w:hAnsi="Garamond"/>
          <w:sz w:val="24"/>
        </w:rPr>
        <w:t xml:space="preserve">na prihode od </w:t>
      </w:r>
      <w:r w:rsidR="00A93C59" w:rsidRPr="00E873F1">
        <w:rPr>
          <w:rFonts w:ascii="Garamond" w:hAnsi="Garamond"/>
          <w:sz w:val="24"/>
        </w:rPr>
        <w:t xml:space="preserve">roditelja učenika </w:t>
      </w:r>
      <w:r w:rsidR="004F063D" w:rsidRPr="00E873F1">
        <w:rPr>
          <w:rFonts w:ascii="Garamond" w:hAnsi="Garamond"/>
          <w:sz w:val="24"/>
        </w:rPr>
        <w:t xml:space="preserve">za sufinanciranje produženog boravka. </w:t>
      </w:r>
      <w:r w:rsidR="00CF305A" w:rsidRPr="00E873F1">
        <w:rPr>
          <w:rFonts w:ascii="Garamond" w:hAnsi="Garamond"/>
          <w:sz w:val="24"/>
        </w:rPr>
        <w:t xml:space="preserve">Prihodi su </w:t>
      </w:r>
      <w:r w:rsidRPr="00E873F1">
        <w:rPr>
          <w:rFonts w:ascii="Garamond" w:hAnsi="Garamond"/>
          <w:sz w:val="24"/>
        </w:rPr>
        <w:t xml:space="preserve">znatno </w:t>
      </w:r>
      <w:r w:rsidR="00E873F1" w:rsidRPr="00E873F1">
        <w:rPr>
          <w:rFonts w:ascii="Garamond" w:hAnsi="Garamond"/>
          <w:sz w:val="24"/>
        </w:rPr>
        <w:t>manji u odnosu na prethodno razdoblje zbog Odluke Vlade RH da od 01.01.2023. omogući svim učenicima besplatan obrok</w:t>
      </w:r>
      <w:r w:rsidRPr="00E873F1">
        <w:rPr>
          <w:rFonts w:ascii="Garamond" w:hAnsi="Garamond"/>
          <w:sz w:val="24"/>
        </w:rPr>
        <w:t xml:space="preserve"> </w:t>
      </w:r>
      <w:r w:rsidR="00E873F1" w:rsidRPr="00E873F1">
        <w:rPr>
          <w:rFonts w:ascii="Garamond" w:hAnsi="Garamond"/>
          <w:sz w:val="24"/>
        </w:rPr>
        <w:t xml:space="preserve">te se rashodi za namirnice financiraju iz pomoći državnog proračuna. Drugi razlog smanjenja prihoda je nagradni natječaj tvrtke Valamar ''Valamar brine za marende fine'' na kojem je Škola kao pobjednik natječaja dobila besplatne obroke za učenike u produženom boravku te roditelji za školsku godinu 2023./2024. ne plaćaju dio cijene boravka koji se odnosi na obrok. </w:t>
      </w:r>
    </w:p>
    <w:p w14:paraId="30212245" w14:textId="684283CF" w:rsidR="00D90BD1" w:rsidRPr="00D20895" w:rsidRDefault="0034511C" w:rsidP="008E5894">
      <w:pPr>
        <w:spacing w:line="276" w:lineRule="auto"/>
        <w:jc w:val="both"/>
        <w:rPr>
          <w:rFonts w:ascii="Garamond" w:hAnsi="Garamond"/>
          <w:sz w:val="24"/>
          <w:szCs w:val="24"/>
        </w:rPr>
      </w:pPr>
      <w:r w:rsidRPr="00E873F1">
        <w:rPr>
          <w:rFonts w:ascii="Garamond" w:hAnsi="Garamond"/>
          <w:sz w:val="24"/>
          <w:szCs w:val="24"/>
        </w:rPr>
        <w:t xml:space="preserve">Šifra prihoda 6615 </w:t>
      </w:r>
      <w:r w:rsidR="00D90BD1" w:rsidRPr="00E873F1">
        <w:rPr>
          <w:rFonts w:ascii="Garamond" w:hAnsi="Garamond"/>
          <w:sz w:val="24"/>
          <w:szCs w:val="24"/>
        </w:rPr>
        <w:t>Prihodi</w:t>
      </w:r>
      <w:r w:rsidR="004F063D" w:rsidRPr="00E873F1">
        <w:rPr>
          <w:rFonts w:ascii="Garamond" w:hAnsi="Garamond"/>
          <w:sz w:val="24"/>
          <w:szCs w:val="24"/>
        </w:rPr>
        <w:t xml:space="preserve"> od prodaje proizvoda i pruženih usluga</w:t>
      </w:r>
      <w:r w:rsidR="00D90BD1" w:rsidRPr="00E873F1">
        <w:rPr>
          <w:rFonts w:ascii="Garamond" w:hAnsi="Garamond"/>
          <w:sz w:val="24"/>
          <w:szCs w:val="24"/>
        </w:rPr>
        <w:t xml:space="preserve"> </w:t>
      </w:r>
      <w:r w:rsidR="004B3167" w:rsidRPr="00E873F1">
        <w:rPr>
          <w:rFonts w:ascii="Garamond" w:hAnsi="Garamond"/>
          <w:sz w:val="24"/>
          <w:szCs w:val="24"/>
        </w:rPr>
        <w:t xml:space="preserve">iznose </w:t>
      </w:r>
      <w:r w:rsidR="00E873F1" w:rsidRPr="00E873F1">
        <w:rPr>
          <w:rFonts w:ascii="Garamond" w:hAnsi="Garamond"/>
          <w:sz w:val="24"/>
          <w:szCs w:val="24"/>
        </w:rPr>
        <w:t>1</w:t>
      </w:r>
      <w:r w:rsidR="004B3167" w:rsidRPr="00E873F1">
        <w:rPr>
          <w:rFonts w:ascii="Garamond" w:hAnsi="Garamond"/>
          <w:sz w:val="24"/>
          <w:szCs w:val="24"/>
        </w:rPr>
        <w:t>.</w:t>
      </w:r>
      <w:r w:rsidR="00E873F1" w:rsidRPr="00E873F1">
        <w:rPr>
          <w:rFonts w:ascii="Garamond" w:hAnsi="Garamond"/>
          <w:sz w:val="24"/>
          <w:szCs w:val="24"/>
        </w:rPr>
        <w:t xml:space="preserve">201,63 </w:t>
      </w:r>
      <w:r w:rsidR="00537CFF" w:rsidRPr="00E873F1">
        <w:rPr>
          <w:rFonts w:ascii="Garamond" w:hAnsi="Garamond"/>
          <w:sz w:val="24"/>
          <w:szCs w:val="24"/>
        </w:rPr>
        <w:t>eura</w:t>
      </w:r>
      <w:r w:rsidR="004B3167" w:rsidRPr="00E873F1">
        <w:rPr>
          <w:rFonts w:ascii="Garamond" w:hAnsi="Garamond"/>
          <w:sz w:val="24"/>
          <w:szCs w:val="24"/>
        </w:rPr>
        <w:t xml:space="preserve"> </w:t>
      </w:r>
      <w:r w:rsidR="00E6126A" w:rsidRPr="00E873F1">
        <w:rPr>
          <w:rFonts w:ascii="Garamond" w:hAnsi="Garamond"/>
          <w:sz w:val="24"/>
          <w:szCs w:val="24"/>
        </w:rPr>
        <w:t xml:space="preserve">odnose se na najma školske dvorane rekreativcima te najam krovne površine za solarne panele privatnoj </w:t>
      </w:r>
      <w:r w:rsidR="00FD723D" w:rsidRPr="00E873F1">
        <w:rPr>
          <w:rFonts w:ascii="Garamond" w:hAnsi="Garamond"/>
          <w:sz w:val="24"/>
          <w:szCs w:val="24"/>
        </w:rPr>
        <w:t>tvrtki</w:t>
      </w:r>
      <w:r w:rsidR="00E6126A" w:rsidRPr="00E873F1">
        <w:rPr>
          <w:rFonts w:ascii="Garamond" w:hAnsi="Garamond"/>
          <w:sz w:val="24"/>
          <w:szCs w:val="24"/>
        </w:rPr>
        <w:t xml:space="preserve"> </w:t>
      </w:r>
      <w:r w:rsidRPr="00D20895">
        <w:rPr>
          <w:rFonts w:ascii="Garamond" w:hAnsi="Garamond"/>
          <w:sz w:val="24"/>
          <w:szCs w:val="24"/>
        </w:rPr>
        <w:t xml:space="preserve">te su se povećali zbog većih računa za najam čiji iznos </w:t>
      </w:r>
      <w:r w:rsidR="004B3167" w:rsidRPr="00D20895">
        <w:rPr>
          <w:rFonts w:ascii="Garamond" w:hAnsi="Garamond"/>
          <w:sz w:val="24"/>
          <w:szCs w:val="24"/>
        </w:rPr>
        <w:t>varira ovisno o količini proizvedene energije.</w:t>
      </w:r>
    </w:p>
    <w:p w14:paraId="096D71D6" w14:textId="3CD852D8" w:rsidR="004B3167" w:rsidRPr="00C34729" w:rsidRDefault="004B3167" w:rsidP="008E5894">
      <w:pPr>
        <w:spacing w:line="276" w:lineRule="auto"/>
        <w:jc w:val="both"/>
        <w:rPr>
          <w:rFonts w:ascii="Garamond" w:hAnsi="Garamond"/>
          <w:color w:val="FF0000"/>
          <w:sz w:val="24"/>
          <w:szCs w:val="24"/>
        </w:rPr>
      </w:pPr>
      <w:r w:rsidRPr="008F7E15">
        <w:rPr>
          <w:rFonts w:ascii="Garamond" w:hAnsi="Garamond"/>
          <w:sz w:val="24"/>
          <w:szCs w:val="24"/>
        </w:rPr>
        <w:t xml:space="preserve">Šifra </w:t>
      </w:r>
      <w:r w:rsidR="00E6126A" w:rsidRPr="008F7E15">
        <w:rPr>
          <w:rFonts w:ascii="Garamond" w:hAnsi="Garamond"/>
          <w:sz w:val="24"/>
          <w:szCs w:val="24"/>
        </w:rPr>
        <w:t>Prihoda od donacija</w:t>
      </w:r>
      <w:r w:rsidRPr="008F7E15">
        <w:rPr>
          <w:rFonts w:ascii="Garamond" w:hAnsi="Garamond"/>
          <w:sz w:val="24"/>
          <w:szCs w:val="24"/>
        </w:rPr>
        <w:t xml:space="preserve"> u iznosu od </w:t>
      </w:r>
      <w:r w:rsidR="00130F36" w:rsidRPr="008F7E15">
        <w:rPr>
          <w:rFonts w:ascii="Garamond" w:hAnsi="Garamond"/>
          <w:sz w:val="24"/>
          <w:szCs w:val="24"/>
        </w:rPr>
        <w:t>89.922,61</w:t>
      </w:r>
      <w:r w:rsidRPr="008F7E15">
        <w:rPr>
          <w:rFonts w:ascii="Garamond" w:hAnsi="Garamond"/>
          <w:sz w:val="24"/>
          <w:szCs w:val="24"/>
        </w:rPr>
        <w:t xml:space="preserve"> </w:t>
      </w:r>
      <w:r w:rsidR="00537CFF" w:rsidRPr="008F7E15">
        <w:rPr>
          <w:rFonts w:ascii="Garamond" w:hAnsi="Garamond"/>
          <w:sz w:val="24"/>
          <w:szCs w:val="24"/>
        </w:rPr>
        <w:t>eura</w:t>
      </w:r>
      <w:r w:rsidR="00E6126A" w:rsidRPr="008F7E15">
        <w:rPr>
          <w:rFonts w:ascii="Garamond" w:hAnsi="Garamond"/>
          <w:sz w:val="24"/>
          <w:szCs w:val="24"/>
        </w:rPr>
        <w:t xml:space="preserve"> koji je za 202</w:t>
      </w:r>
      <w:r w:rsidR="00130F36" w:rsidRPr="008F7E15">
        <w:rPr>
          <w:rFonts w:ascii="Garamond" w:hAnsi="Garamond"/>
          <w:sz w:val="24"/>
          <w:szCs w:val="24"/>
        </w:rPr>
        <w:t>3.</w:t>
      </w:r>
      <w:r w:rsidR="006F4BFA" w:rsidRPr="008F7E15">
        <w:rPr>
          <w:rFonts w:ascii="Garamond" w:hAnsi="Garamond"/>
          <w:sz w:val="24"/>
          <w:szCs w:val="24"/>
        </w:rPr>
        <w:t xml:space="preserve"> veći od prethodne godine </w:t>
      </w:r>
      <w:r w:rsidR="008F7E15" w:rsidRPr="008F7E15">
        <w:rPr>
          <w:rFonts w:ascii="Garamond" w:hAnsi="Garamond"/>
          <w:sz w:val="24"/>
          <w:szCs w:val="24"/>
        </w:rPr>
        <w:t>radi</w:t>
      </w:r>
      <w:r w:rsidR="006F4BFA" w:rsidRPr="008F7E15">
        <w:rPr>
          <w:rFonts w:ascii="Garamond" w:hAnsi="Garamond"/>
          <w:sz w:val="24"/>
          <w:szCs w:val="24"/>
        </w:rPr>
        <w:t xml:space="preserve"> </w:t>
      </w:r>
      <w:r w:rsidR="008F7E15" w:rsidRPr="00E873F1">
        <w:rPr>
          <w:rFonts w:ascii="Garamond" w:hAnsi="Garamond"/>
          <w:sz w:val="24"/>
        </w:rPr>
        <w:t>nagradn</w:t>
      </w:r>
      <w:r w:rsidR="008F7E15">
        <w:rPr>
          <w:rFonts w:ascii="Garamond" w:hAnsi="Garamond"/>
          <w:sz w:val="24"/>
        </w:rPr>
        <w:t>og</w:t>
      </w:r>
      <w:r w:rsidR="008F7E15" w:rsidRPr="00E873F1">
        <w:rPr>
          <w:rFonts w:ascii="Garamond" w:hAnsi="Garamond"/>
          <w:sz w:val="24"/>
        </w:rPr>
        <w:t xml:space="preserve"> natječaj</w:t>
      </w:r>
      <w:r w:rsidR="008F7E15">
        <w:rPr>
          <w:rFonts w:ascii="Garamond" w:hAnsi="Garamond"/>
          <w:sz w:val="24"/>
        </w:rPr>
        <w:t>a</w:t>
      </w:r>
      <w:r w:rsidR="008F7E15" w:rsidRPr="00E873F1">
        <w:rPr>
          <w:rFonts w:ascii="Garamond" w:hAnsi="Garamond"/>
          <w:sz w:val="24"/>
        </w:rPr>
        <w:t xml:space="preserve"> tvrtke Valamar ''Valamar brine za marende fine'' na kojem je Škola kao pobjednik natječaja</w:t>
      </w:r>
      <w:r w:rsidR="008F7E15">
        <w:rPr>
          <w:rFonts w:ascii="Garamond" w:hAnsi="Garamond"/>
          <w:sz w:val="24"/>
        </w:rPr>
        <w:t xml:space="preserve"> sklopila Ugovor sa tvrtkom Valamar u kojem je navedeno da se dio cijene obroka školske marende daje kao donacija u naravi dok je obrok u produženom boravku u cijelosti </w:t>
      </w:r>
      <w:r w:rsidR="008F7E15" w:rsidRPr="008F7E15">
        <w:rPr>
          <w:rFonts w:ascii="Garamond" w:hAnsi="Garamond"/>
          <w:sz w:val="24"/>
        </w:rPr>
        <w:lastRenderedPageBreak/>
        <w:t>donacija tvrtke. A</w:t>
      </w:r>
      <w:r w:rsidR="006F4BFA" w:rsidRPr="008F7E15">
        <w:rPr>
          <w:rFonts w:ascii="Garamond" w:hAnsi="Garamond"/>
          <w:sz w:val="24"/>
          <w:szCs w:val="24"/>
        </w:rPr>
        <w:t>ngažiranj</w:t>
      </w:r>
      <w:r w:rsidR="008F7E15" w:rsidRPr="008F7E15">
        <w:rPr>
          <w:rFonts w:ascii="Garamond" w:hAnsi="Garamond"/>
          <w:sz w:val="24"/>
          <w:szCs w:val="24"/>
        </w:rPr>
        <w:t>em</w:t>
      </w:r>
      <w:r w:rsidR="006F4BFA" w:rsidRPr="008F7E15">
        <w:rPr>
          <w:rFonts w:ascii="Garamond" w:hAnsi="Garamond"/>
          <w:sz w:val="24"/>
          <w:szCs w:val="24"/>
        </w:rPr>
        <w:t xml:space="preserve"> roditelja </w:t>
      </w:r>
      <w:r w:rsidR="00FD723D" w:rsidRPr="008F7E15">
        <w:rPr>
          <w:rFonts w:ascii="Garamond" w:hAnsi="Garamond"/>
          <w:sz w:val="24"/>
          <w:szCs w:val="24"/>
        </w:rPr>
        <w:t xml:space="preserve">područne škole </w:t>
      </w:r>
      <w:r w:rsidR="006F4BFA" w:rsidRPr="008F7E15">
        <w:rPr>
          <w:rFonts w:ascii="Garamond" w:hAnsi="Garamond"/>
          <w:sz w:val="24"/>
          <w:szCs w:val="24"/>
        </w:rPr>
        <w:t xml:space="preserve">Rabac </w:t>
      </w:r>
      <w:r w:rsidR="008F7E15" w:rsidRPr="008F7E15">
        <w:rPr>
          <w:rFonts w:ascii="Garamond" w:hAnsi="Garamond"/>
          <w:sz w:val="24"/>
          <w:szCs w:val="24"/>
        </w:rPr>
        <w:t xml:space="preserve">u 2023. pojavljuje se prihod od kapitalnih donacija budući da su roditelji Školi donirali namještaj i uređaje </w:t>
      </w:r>
      <w:r w:rsidR="006F4BFA" w:rsidRPr="008F7E15">
        <w:rPr>
          <w:rFonts w:ascii="Garamond" w:hAnsi="Garamond"/>
          <w:sz w:val="24"/>
          <w:szCs w:val="24"/>
        </w:rPr>
        <w:t>za</w:t>
      </w:r>
      <w:r w:rsidR="008F7E15" w:rsidRPr="008F7E15">
        <w:rPr>
          <w:rFonts w:ascii="Garamond" w:hAnsi="Garamond"/>
          <w:sz w:val="24"/>
          <w:szCs w:val="24"/>
        </w:rPr>
        <w:t xml:space="preserve"> obnovu kuhinju u </w:t>
      </w:r>
      <w:r w:rsidRPr="008F7E15">
        <w:rPr>
          <w:rFonts w:ascii="Garamond" w:hAnsi="Garamond"/>
          <w:sz w:val="24"/>
          <w:szCs w:val="24"/>
        </w:rPr>
        <w:t>područne škol</w:t>
      </w:r>
      <w:r w:rsidR="008F7E15" w:rsidRPr="008F7E15">
        <w:rPr>
          <w:rFonts w:ascii="Garamond" w:hAnsi="Garamond"/>
          <w:sz w:val="24"/>
          <w:szCs w:val="24"/>
        </w:rPr>
        <w:t>i</w:t>
      </w:r>
      <w:r w:rsidRPr="008F7E15">
        <w:rPr>
          <w:rFonts w:ascii="Garamond" w:hAnsi="Garamond"/>
          <w:sz w:val="24"/>
          <w:szCs w:val="24"/>
        </w:rPr>
        <w:t>.</w:t>
      </w:r>
    </w:p>
    <w:p w14:paraId="7F872C8C" w14:textId="77777777" w:rsidR="006F4BFA" w:rsidRPr="00C34729" w:rsidRDefault="006F4BFA" w:rsidP="006F4BFA">
      <w:pPr>
        <w:pStyle w:val="Odlomakpopisa"/>
        <w:ind w:left="1068"/>
        <w:jc w:val="both"/>
        <w:rPr>
          <w:rFonts w:ascii="Garamond" w:hAnsi="Garamond"/>
          <w:color w:val="FF0000"/>
          <w:lang w:val="hr-HR"/>
        </w:rPr>
      </w:pPr>
    </w:p>
    <w:p w14:paraId="190E7692" w14:textId="32A586AA" w:rsidR="004F063D" w:rsidRPr="00BD4910" w:rsidRDefault="00F73FC1" w:rsidP="004F063D">
      <w:pPr>
        <w:jc w:val="both"/>
        <w:rPr>
          <w:rFonts w:ascii="Garamond" w:hAnsi="Garamond"/>
          <w:sz w:val="24"/>
        </w:rPr>
      </w:pPr>
      <w:r w:rsidRPr="00BD4910">
        <w:rPr>
          <w:rFonts w:ascii="Garamond" w:hAnsi="Garamond"/>
          <w:sz w:val="24"/>
        </w:rPr>
        <w:t>Šifra 671</w:t>
      </w:r>
      <w:r w:rsidR="004F063D" w:rsidRPr="00BD4910">
        <w:rPr>
          <w:rFonts w:ascii="Garamond" w:hAnsi="Garamond"/>
          <w:sz w:val="24"/>
        </w:rPr>
        <w:t xml:space="preserve"> Prihodi iz nadležnog proračuna odnose se na:</w:t>
      </w:r>
    </w:p>
    <w:p w14:paraId="5AE7774F" w14:textId="60A74D9B" w:rsidR="004F063D" w:rsidRPr="00BD4910" w:rsidRDefault="00B73C3B" w:rsidP="004F063D">
      <w:pPr>
        <w:pStyle w:val="Odlomakpopisa"/>
        <w:numPr>
          <w:ilvl w:val="0"/>
          <w:numId w:val="3"/>
        </w:numPr>
        <w:jc w:val="both"/>
        <w:rPr>
          <w:rFonts w:ascii="Garamond" w:hAnsi="Garamond"/>
          <w:szCs w:val="22"/>
          <w:lang w:val="hr-HR"/>
        </w:rPr>
      </w:pPr>
      <w:r w:rsidRPr="00BD4910">
        <w:rPr>
          <w:rFonts w:ascii="Garamond" w:hAnsi="Garamond"/>
          <w:szCs w:val="22"/>
          <w:lang w:val="hr-HR"/>
        </w:rPr>
        <w:t>prihode Grada Labina iz izvora</w:t>
      </w:r>
      <w:r w:rsidR="004F063D" w:rsidRPr="00BD4910">
        <w:rPr>
          <w:rFonts w:ascii="Garamond" w:hAnsi="Garamond"/>
          <w:szCs w:val="22"/>
          <w:lang w:val="hr-HR"/>
        </w:rPr>
        <w:t xml:space="preserve"> decentraliziran</w:t>
      </w:r>
      <w:r w:rsidRPr="00BD4910">
        <w:rPr>
          <w:rFonts w:ascii="Garamond" w:hAnsi="Garamond"/>
          <w:szCs w:val="22"/>
          <w:lang w:val="hr-HR"/>
        </w:rPr>
        <w:t>ih sredstava za</w:t>
      </w:r>
      <w:r w:rsidR="004F063D" w:rsidRPr="00BD4910">
        <w:rPr>
          <w:rFonts w:ascii="Garamond" w:hAnsi="Garamond"/>
          <w:szCs w:val="22"/>
          <w:lang w:val="hr-HR"/>
        </w:rPr>
        <w:t xml:space="preserve"> </w:t>
      </w:r>
      <w:r w:rsidRPr="00BD4910">
        <w:rPr>
          <w:rFonts w:ascii="Garamond" w:hAnsi="Garamond"/>
          <w:szCs w:val="22"/>
          <w:lang w:val="hr-HR"/>
        </w:rPr>
        <w:t xml:space="preserve">materijalne rashode u iznosu </w:t>
      </w:r>
      <w:r w:rsidR="00BD4910" w:rsidRPr="00BD4910">
        <w:rPr>
          <w:rFonts w:ascii="Garamond" w:hAnsi="Garamond"/>
          <w:szCs w:val="22"/>
          <w:lang w:val="hr-HR"/>
        </w:rPr>
        <w:t>137.809,59</w:t>
      </w:r>
      <w:r w:rsidR="00FD723D" w:rsidRPr="00BD4910">
        <w:rPr>
          <w:rFonts w:ascii="Garamond" w:hAnsi="Garamond"/>
          <w:szCs w:val="22"/>
          <w:lang w:val="hr-HR"/>
        </w:rPr>
        <w:t xml:space="preserve"> </w:t>
      </w:r>
      <w:r w:rsidR="00537CFF" w:rsidRPr="00BD4910">
        <w:rPr>
          <w:rFonts w:ascii="Garamond" w:hAnsi="Garamond"/>
          <w:szCs w:val="22"/>
          <w:lang w:val="hr-HR"/>
        </w:rPr>
        <w:t>eura</w:t>
      </w:r>
      <w:r w:rsidR="00FD723D" w:rsidRPr="00BD4910">
        <w:rPr>
          <w:rFonts w:ascii="Garamond" w:hAnsi="Garamond"/>
          <w:szCs w:val="22"/>
          <w:lang w:val="hr-HR"/>
        </w:rPr>
        <w:t xml:space="preserve"> </w:t>
      </w:r>
      <w:r w:rsidR="00BD4910" w:rsidRPr="00BD4910">
        <w:rPr>
          <w:rFonts w:ascii="Garamond" w:hAnsi="Garamond"/>
          <w:szCs w:val="22"/>
          <w:lang w:val="hr-HR"/>
        </w:rPr>
        <w:t xml:space="preserve">i </w:t>
      </w:r>
      <w:r w:rsidR="008F565B" w:rsidRPr="00BD4910">
        <w:rPr>
          <w:rFonts w:ascii="Garamond" w:hAnsi="Garamond"/>
          <w:szCs w:val="22"/>
          <w:lang w:val="hr-HR"/>
        </w:rPr>
        <w:t>prihodi za</w:t>
      </w:r>
      <w:r w:rsidRPr="00BD4910">
        <w:rPr>
          <w:rFonts w:ascii="Garamond" w:hAnsi="Garamond"/>
          <w:szCs w:val="22"/>
          <w:lang w:val="hr-HR"/>
        </w:rPr>
        <w:t xml:space="preserve"> financiranje rashoda nefinancijske imovine</w:t>
      </w:r>
      <w:r w:rsidR="004F063D" w:rsidRPr="00BD4910">
        <w:rPr>
          <w:rFonts w:ascii="Garamond" w:hAnsi="Garamond"/>
          <w:szCs w:val="22"/>
          <w:lang w:val="hr-HR"/>
        </w:rPr>
        <w:t xml:space="preserve"> u iznosu od </w:t>
      </w:r>
      <w:r w:rsidR="00BD4910" w:rsidRPr="00BD4910">
        <w:rPr>
          <w:rFonts w:ascii="Garamond" w:hAnsi="Garamond"/>
          <w:szCs w:val="22"/>
          <w:lang w:val="hr-HR"/>
        </w:rPr>
        <w:t>4.010,00</w:t>
      </w:r>
      <w:r w:rsidRPr="00BD4910">
        <w:rPr>
          <w:rFonts w:ascii="Garamond" w:hAnsi="Garamond"/>
          <w:szCs w:val="22"/>
          <w:lang w:val="hr-HR"/>
        </w:rPr>
        <w:t xml:space="preserve"> </w:t>
      </w:r>
      <w:r w:rsidR="00537CFF" w:rsidRPr="00BD4910">
        <w:rPr>
          <w:rFonts w:ascii="Garamond" w:hAnsi="Garamond"/>
          <w:szCs w:val="22"/>
          <w:lang w:val="hr-HR"/>
        </w:rPr>
        <w:t>eura</w:t>
      </w:r>
      <w:r w:rsidR="00BD4910" w:rsidRPr="00BD4910">
        <w:rPr>
          <w:rFonts w:ascii="Garamond" w:hAnsi="Garamond"/>
          <w:szCs w:val="22"/>
          <w:lang w:val="hr-HR"/>
        </w:rPr>
        <w:t>. Sredstva decentraliziranih funkcija se u odnosu na prethodnu godinu nisu mijenjala.</w:t>
      </w:r>
      <w:r w:rsidR="008F565B" w:rsidRPr="00BD4910">
        <w:rPr>
          <w:rFonts w:ascii="Garamond" w:hAnsi="Garamond"/>
          <w:szCs w:val="22"/>
          <w:lang w:val="hr-HR"/>
        </w:rPr>
        <w:t xml:space="preserve">  </w:t>
      </w:r>
      <w:r w:rsidR="00F73FC1" w:rsidRPr="00BD4910">
        <w:rPr>
          <w:rFonts w:ascii="Garamond" w:hAnsi="Garamond"/>
          <w:szCs w:val="22"/>
          <w:lang w:val="hr-HR"/>
        </w:rPr>
        <w:t xml:space="preserve"> </w:t>
      </w:r>
      <w:r w:rsidR="004F063D" w:rsidRPr="00BD4910">
        <w:rPr>
          <w:rFonts w:ascii="Garamond" w:hAnsi="Garamond"/>
          <w:szCs w:val="22"/>
          <w:lang w:val="hr-HR"/>
        </w:rPr>
        <w:t xml:space="preserve"> </w:t>
      </w:r>
    </w:p>
    <w:p w14:paraId="7CD8FB58" w14:textId="74DC417C" w:rsidR="004F063D" w:rsidRPr="00BD4910" w:rsidRDefault="004F063D" w:rsidP="004F063D">
      <w:pPr>
        <w:pStyle w:val="Odlomakpopisa"/>
        <w:numPr>
          <w:ilvl w:val="0"/>
          <w:numId w:val="2"/>
        </w:numPr>
        <w:jc w:val="both"/>
        <w:rPr>
          <w:rFonts w:ascii="Garamond" w:hAnsi="Garamond"/>
          <w:szCs w:val="22"/>
          <w:lang w:val="hr-HR"/>
        </w:rPr>
      </w:pPr>
      <w:r w:rsidRPr="00BD4910">
        <w:rPr>
          <w:rFonts w:ascii="Garamond" w:hAnsi="Garamond"/>
          <w:szCs w:val="22"/>
          <w:lang w:val="hr-HR"/>
        </w:rPr>
        <w:t>prihode iz općih prihoda i primitaka Grada Labina za financiranje plaća učitelja produženog boravka</w:t>
      </w:r>
      <w:r w:rsidR="00BD4910" w:rsidRPr="00BD4910">
        <w:rPr>
          <w:rFonts w:ascii="Garamond" w:hAnsi="Garamond"/>
          <w:szCs w:val="22"/>
          <w:lang w:val="hr-HR"/>
        </w:rPr>
        <w:t>, pomoćnika u nastavi, sate građanskog odgoja</w:t>
      </w:r>
      <w:r w:rsidR="00E6126A" w:rsidRPr="00BD4910">
        <w:rPr>
          <w:rFonts w:ascii="Garamond" w:hAnsi="Garamond"/>
          <w:szCs w:val="22"/>
          <w:lang w:val="hr-HR"/>
        </w:rPr>
        <w:t xml:space="preserve"> i sheme školsko voće</w:t>
      </w:r>
      <w:r w:rsidR="00BD4910" w:rsidRPr="00BD4910">
        <w:rPr>
          <w:rFonts w:ascii="Garamond" w:hAnsi="Garamond"/>
          <w:szCs w:val="22"/>
          <w:lang w:val="hr-HR"/>
        </w:rPr>
        <w:t xml:space="preserve"> u</w:t>
      </w:r>
      <w:r w:rsidRPr="00BD4910">
        <w:rPr>
          <w:rFonts w:ascii="Garamond" w:hAnsi="Garamond"/>
          <w:szCs w:val="22"/>
          <w:lang w:val="hr-HR"/>
        </w:rPr>
        <w:t xml:space="preserve"> iznosu od </w:t>
      </w:r>
      <w:r w:rsidR="008F565B" w:rsidRPr="00BD4910">
        <w:rPr>
          <w:rFonts w:ascii="Garamond" w:hAnsi="Garamond"/>
          <w:szCs w:val="22"/>
          <w:lang w:val="hr-HR"/>
        </w:rPr>
        <w:t>8</w:t>
      </w:r>
      <w:r w:rsidR="00BD4910" w:rsidRPr="00BD4910">
        <w:rPr>
          <w:rFonts w:ascii="Garamond" w:hAnsi="Garamond"/>
          <w:szCs w:val="22"/>
          <w:lang w:val="hr-HR"/>
        </w:rPr>
        <w:t>2.44</w:t>
      </w:r>
      <w:r w:rsidR="008F565B" w:rsidRPr="00BD4910">
        <w:rPr>
          <w:rFonts w:ascii="Garamond" w:hAnsi="Garamond"/>
          <w:szCs w:val="22"/>
          <w:lang w:val="hr-HR"/>
        </w:rPr>
        <w:t>8,</w:t>
      </w:r>
      <w:r w:rsidR="00BD4910" w:rsidRPr="00BD4910">
        <w:rPr>
          <w:rFonts w:ascii="Garamond" w:hAnsi="Garamond"/>
          <w:szCs w:val="22"/>
          <w:lang w:val="hr-HR"/>
        </w:rPr>
        <w:t>83</w:t>
      </w:r>
      <w:r w:rsidRPr="00BD4910">
        <w:rPr>
          <w:rFonts w:ascii="Garamond" w:hAnsi="Garamond"/>
          <w:szCs w:val="22"/>
          <w:lang w:val="hr-HR"/>
        </w:rPr>
        <w:t xml:space="preserve"> </w:t>
      </w:r>
      <w:r w:rsidR="00537CFF" w:rsidRPr="00BD4910">
        <w:rPr>
          <w:rFonts w:ascii="Garamond" w:hAnsi="Garamond"/>
          <w:szCs w:val="22"/>
          <w:lang w:val="hr-HR"/>
        </w:rPr>
        <w:t>eura</w:t>
      </w:r>
      <w:r w:rsidRPr="00BD4910">
        <w:rPr>
          <w:rFonts w:ascii="Garamond" w:hAnsi="Garamond"/>
          <w:szCs w:val="22"/>
          <w:lang w:val="hr-HR"/>
        </w:rPr>
        <w:t>.</w:t>
      </w:r>
      <w:r w:rsidR="00BD4910" w:rsidRPr="00BD4910">
        <w:rPr>
          <w:rFonts w:ascii="Garamond" w:hAnsi="Garamond"/>
          <w:szCs w:val="22"/>
          <w:lang w:val="hr-HR"/>
        </w:rPr>
        <w:t xml:space="preserve"> Prihodi nadležnog proračuna veći su za 18.756,62 eura u odnosu na prethodnu godinu uslijed povećanja plaća djelatnika i povećanja broja pomoćnika u nastavi.</w:t>
      </w:r>
    </w:p>
    <w:p w14:paraId="7A3A8791" w14:textId="77777777" w:rsidR="00BD05EA" w:rsidRPr="00E4306A" w:rsidRDefault="00BD05EA" w:rsidP="008148CC">
      <w:pPr>
        <w:jc w:val="both"/>
        <w:rPr>
          <w:rFonts w:ascii="Garamond" w:hAnsi="Garamond"/>
          <w:sz w:val="24"/>
          <w:szCs w:val="24"/>
        </w:rPr>
      </w:pPr>
    </w:p>
    <w:p w14:paraId="5409A53B" w14:textId="56DF2A30" w:rsidR="008148CC" w:rsidRPr="00E4306A" w:rsidRDefault="008148CC" w:rsidP="008148CC">
      <w:pPr>
        <w:jc w:val="both"/>
        <w:rPr>
          <w:rFonts w:ascii="Garamond" w:hAnsi="Garamond"/>
          <w:sz w:val="24"/>
          <w:szCs w:val="24"/>
        </w:rPr>
      </w:pPr>
      <w:r w:rsidRPr="00E4306A">
        <w:rPr>
          <w:rFonts w:ascii="Garamond" w:hAnsi="Garamond"/>
          <w:sz w:val="24"/>
          <w:szCs w:val="24"/>
        </w:rPr>
        <w:t>U</w:t>
      </w:r>
      <w:r w:rsidR="002C5287" w:rsidRPr="00E4306A">
        <w:rPr>
          <w:rFonts w:ascii="Garamond" w:hAnsi="Garamond"/>
          <w:sz w:val="24"/>
          <w:szCs w:val="24"/>
        </w:rPr>
        <w:t xml:space="preserve">kupno ostvareni rashodi i izdaci </w:t>
      </w:r>
      <w:r w:rsidRPr="00E4306A">
        <w:rPr>
          <w:rFonts w:ascii="Garamond" w:hAnsi="Garamond"/>
          <w:sz w:val="24"/>
          <w:szCs w:val="24"/>
        </w:rPr>
        <w:t xml:space="preserve">za razdoblje 01. siječnja do 31. prosinca </w:t>
      </w:r>
      <w:r w:rsidR="00231613" w:rsidRPr="00E4306A">
        <w:rPr>
          <w:rFonts w:ascii="Garamond" w:hAnsi="Garamond"/>
          <w:sz w:val="24"/>
          <w:szCs w:val="24"/>
        </w:rPr>
        <w:t>20</w:t>
      </w:r>
      <w:r w:rsidR="00E6126A" w:rsidRPr="00E4306A">
        <w:rPr>
          <w:rFonts w:ascii="Garamond" w:hAnsi="Garamond"/>
          <w:sz w:val="24"/>
          <w:szCs w:val="24"/>
        </w:rPr>
        <w:t>2</w:t>
      </w:r>
      <w:r w:rsidR="00E4306A" w:rsidRPr="00E4306A">
        <w:rPr>
          <w:rFonts w:ascii="Garamond" w:hAnsi="Garamond"/>
          <w:sz w:val="24"/>
          <w:szCs w:val="24"/>
        </w:rPr>
        <w:t>3</w:t>
      </w:r>
      <w:r w:rsidRPr="00E4306A">
        <w:rPr>
          <w:rFonts w:ascii="Garamond" w:hAnsi="Garamond"/>
          <w:sz w:val="24"/>
          <w:szCs w:val="24"/>
        </w:rPr>
        <w:t xml:space="preserve">. godine </w:t>
      </w:r>
      <w:r w:rsidR="002C5287" w:rsidRPr="00E4306A">
        <w:rPr>
          <w:rFonts w:ascii="Garamond" w:hAnsi="Garamond"/>
          <w:sz w:val="24"/>
          <w:szCs w:val="24"/>
        </w:rPr>
        <w:t xml:space="preserve">iznose </w:t>
      </w:r>
      <w:r w:rsidR="00E4306A" w:rsidRPr="00E4306A">
        <w:rPr>
          <w:rFonts w:ascii="Garamond" w:hAnsi="Garamond"/>
          <w:sz w:val="24"/>
          <w:szCs w:val="24"/>
        </w:rPr>
        <w:t>1.460.615,56 eura</w:t>
      </w:r>
      <w:r w:rsidR="002C5287" w:rsidRPr="00E4306A">
        <w:rPr>
          <w:rFonts w:ascii="Garamond" w:hAnsi="Garamond"/>
          <w:sz w:val="24"/>
          <w:szCs w:val="24"/>
        </w:rPr>
        <w:t>.</w:t>
      </w:r>
      <w:r w:rsidRPr="00E4306A">
        <w:rPr>
          <w:rFonts w:ascii="Garamond" w:hAnsi="Garamond"/>
          <w:sz w:val="24"/>
          <w:szCs w:val="24"/>
        </w:rPr>
        <w:t xml:space="preserve"> Sastoje se </w:t>
      </w:r>
      <w:r w:rsidR="00A543A2" w:rsidRPr="00E4306A">
        <w:rPr>
          <w:rFonts w:ascii="Garamond" w:hAnsi="Garamond"/>
          <w:sz w:val="24"/>
          <w:szCs w:val="24"/>
        </w:rPr>
        <w:t xml:space="preserve">od rashoda poslovanja u iznosu </w:t>
      </w:r>
      <w:r w:rsidR="00E4306A" w:rsidRPr="00E4306A">
        <w:rPr>
          <w:rFonts w:ascii="Garamond" w:hAnsi="Garamond"/>
          <w:sz w:val="24"/>
          <w:szCs w:val="24"/>
        </w:rPr>
        <w:t xml:space="preserve">1.448.059,67 </w:t>
      </w:r>
      <w:r w:rsidR="00537CFF" w:rsidRPr="00E4306A">
        <w:rPr>
          <w:rFonts w:ascii="Garamond" w:hAnsi="Garamond"/>
          <w:sz w:val="24"/>
          <w:szCs w:val="24"/>
        </w:rPr>
        <w:t>eura</w:t>
      </w:r>
      <w:r w:rsidRPr="00E4306A">
        <w:rPr>
          <w:rFonts w:ascii="Garamond" w:hAnsi="Garamond"/>
          <w:sz w:val="24"/>
          <w:szCs w:val="24"/>
        </w:rPr>
        <w:t xml:space="preserve"> i rashoda za nabavu nefinancijske imovine u iznosu</w:t>
      </w:r>
      <w:r w:rsidR="00390F05" w:rsidRPr="00E4306A">
        <w:rPr>
          <w:rFonts w:ascii="Garamond" w:hAnsi="Garamond"/>
          <w:sz w:val="24"/>
          <w:szCs w:val="24"/>
        </w:rPr>
        <w:t xml:space="preserve"> </w:t>
      </w:r>
      <w:r w:rsidR="00E4306A" w:rsidRPr="00E4306A">
        <w:rPr>
          <w:rFonts w:ascii="Garamond" w:hAnsi="Garamond"/>
          <w:sz w:val="24"/>
          <w:szCs w:val="24"/>
        </w:rPr>
        <w:t>12.555,89</w:t>
      </w:r>
      <w:r w:rsidR="00390F05" w:rsidRPr="00E4306A">
        <w:rPr>
          <w:rFonts w:ascii="Garamond" w:hAnsi="Garamond"/>
          <w:sz w:val="24"/>
          <w:szCs w:val="24"/>
        </w:rPr>
        <w:t xml:space="preserve"> </w:t>
      </w:r>
      <w:r w:rsidR="00537CFF" w:rsidRPr="00E4306A">
        <w:rPr>
          <w:rFonts w:ascii="Garamond" w:hAnsi="Garamond"/>
          <w:sz w:val="24"/>
          <w:szCs w:val="24"/>
        </w:rPr>
        <w:t>eura</w:t>
      </w:r>
      <w:r w:rsidRPr="00E4306A">
        <w:rPr>
          <w:rFonts w:ascii="Garamond" w:hAnsi="Garamond"/>
          <w:sz w:val="24"/>
          <w:szCs w:val="24"/>
        </w:rPr>
        <w:t>.</w:t>
      </w:r>
    </w:p>
    <w:p w14:paraId="5F490D1C" w14:textId="72CDD3CF" w:rsidR="008148CC" w:rsidRPr="00E4306A" w:rsidRDefault="00614D33" w:rsidP="008148CC">
      <w:pPr>
        <w:jc w:val="both"/>
        <w:rPr>
          <w:rFonts w:ascii="Garamond" w:hAnsi="Garamond"/>
          <w:sz w:val="24"/>
        </w:rPr>
      </w:pPr>
      <w:r w:rsidRPr="00E4306A">
        <w:rPr>
          <w:rFonts w:ascii="Garamond" w:hAnsi="Garamond"/>
          <w:sz w:val="24"/>
        </w:rPr>
        <w:t xml:space="preserve">Šifra 31 </w:t>
      </w:r>
      <w:r w:rsidR="00D244AF" w:rsidRPr="00E4306A">
        <w:rPr>
          <w:rFonts w:ascii="Garamond" w:hAnsi="Garamond"/>
          <w:sz w:val="24"/>
        </w:rPr>
        <w:t xml:space="preserve">Rashodi za zaposlene </w:t>
      </w:r>
      <w:r w:rsidR="008148CC" w:rsidRPr="00E4306A">
        <w:rPr>
          <w:rFonts w:ascii="Garamond" w:hAnsi="Garamond"/>
          <w:sz w:val="24"/>
        </w:rPr>
        <w:t>odnose se na plaće i naknade (pomoći, otpremnine, jubilarne, regres, božićnicu, dar djeci) zaposlenicima s pripadajućim doprinosima i porezima, a financiraju se iz Državnog proračuna, proračuna Grada Labina i Općine Raša za učitelje</w:t>
      </w:r>
      <w:r w:rsidR="00E6126A" w:rsidRPr="00E4306A">
        <w:rPr>
          <w:rFonts w:ascii="Garamond" w:hAnsi="Garamond"/>
          <w:sz w:val="24"/>
        </w:rPr>
        <w:t xml:space="preserve"> u redovnoj nastavi, učitelje </w:t>
      </w:r>
      <w:r w:rsidR="008148CC" w:rsidRPr="00E4306A">
        <w:rPr>
          <w:rFonts w:ascii="Garamond" w:hAnsi="Garamond"/>
          <w:sz w:val="24"/>
        </w:rPr>
        <w:t xml:space="preserve">produženog boravka </w:t>
      </w:r>
      <w:r w:rsidR="009D048A" w:rsidRPr="00E4306A">
        <w:rPr>
          <w:rFonts w:ascii="Garamond" w:hAnsi="Garamond"/>
          <w:sz w:val="24"/>
        </w:rPr>
        <w:t xml:space="preserve">i </w:t>
      </w:r>
      <w:r w:rsidR="008148CC" w:rsidRPr="00E4306A">
        <w:rPr>
          <w:rFonts w:ascii="Garamond" w:hAnsi="Garamond"/>
          <w:sz w:val="24"/>
        </w:rPr>
        <w:t xml:space="preserve">za </w:t>
      </w:r>
      <w:r w:rsidR="00E4306A" w:rsidRPr="00E4306A">
        <w:rPr>
          <w:rFonts w:ascii="Garamond" w:hAnsi="Garamond"/>
          <w:sz w:val="24"/>
        </w:rPr>
        <w:t>pomoćnike</w:t>
      </w:r>
      <w:r w:rsidR="008148CC" w:rsidRPr="00E4306A">
        <w:rPr>
          <w:rFonts w:ascii="Garamond" w:hAnsi="Garamond"/>
          <w:sz w:val="24"/>
        </w:rPr>
        <w:t xml:space="preserve"> u nastavi.</w:t>
      </w:r>
    </w:p>
    <w:p w14:paraId="52768096" w14:textId="4A935D6E" w:rsidR="00E4306A" w:rsidRPr="00F02E0A" w:rsidRDefault="00DB5136" w:rsidP="00E4306A">
      <w:pPr>
        <w:pStyle w:val="Odlomakpopisa"/>
        <w:numPr>
          <w:ilvl w:val="0"/>
          <w:numId w:val="7"/>
        </w:numPr>
        <w:spacing w:line="276" w:lineRule="auto"/>
        <w:jc w:val="both"/>
        <w:rPr>
          <w:rFonts w:ascii="Garamond" w:hAnsi="Garamond"/>
          <w:noProof/>
          <w:lang w:val="hr-HR"/>
        </w:rPr>
      </w:pPr>
      <w:r w:rsidRPr="00E4306A">
        <w:rPr>
          <w:rFonts w:ascii="Garamond" w:hAnsi="Garamond"/>
          <w:lang w:val="hr-HR"/>
        </w:rPr>
        <w:t>Odstupanja u odnosu na prethodnu godinu</w:t>
      </w:r>
      <w:r w:rsidR="00F00ACA" w:rsidRPr="00E4306A">
        <w:rPr>
          <w:rFonts w:ascii="Garamond" w:hAnsi="Garamond"/>
          <w:lang w:val="hr-HR"/>
        </w:rPr>
        <w:t xml:space="preserve"> pojavljuju se</w:t>
      </w:r>
      <w:r w:rsidR="00E4306A" w:rsidRPr="00E4306A">
        <w:rPr>
          <w:rFonts w:ascii="Garamond" w:hAnsi="Garamond"/>
          <w:lang w:val="hr-HR"/>
        </w:rPr>
        <w:t xml:space="preserve"> šifri 3111 plaće za redovni rad</w:t>
      </w:r>
      <w:r w:rsidR="00E4306A" w:rsidRPr="00E4306A">
        <w:rPr>
          <w:rFonts w:ascii="Garamond" w:hAnsi="Garamond"/>
        </w:rPr>
        <w:t xml:space="preserve"> </w:t>
      </w:r>
      <w:r w:rsidR="00E4306A" w:rsidRPr="00E4306A">
        <w:rPr>
          <w:rFonts w:ascii="Garamond" w:hAnsi="Garamond"/>
          <w:noProof/>
          <w:lang w:val="hr-HR"/>
        </w:rPr>
        <w:t xml:space="preserve"> </w:t>
      </w:r>
      <w:r w:rsidR="00E4306A" w:rsidRPr="00F02E0A">
        <w:rPr>
          <w:rFonts w:ascii="Garamond" w:hAnsi="Garamond"/>
          <w:noProof/>
          <w:lang w:val="hr-HR"/>
        </w:rPr>
        <w:t>zbog povećanja osnovice za obračun plaće i isplate privremenog dodatka djelatnicima u redovnoj nastavi i u produženom boravku do donošenje nove Uredbe o koeficijentima za zaposlenike javnog sektora te povećanjem satnice pomoćnicima u nastavi i povećanjem broja zaposlenih pomoćniak u nastavi od rujna 2023.</w:t>
      </w:r>
    </w:p>
    <w:p w14:paraId="19A82DFC" w14:textId="606538E4" w:rsidR="00614D33" w:rsidRPr="00F02E0A" w:rsidRDefault="00E4306A" w:rsidP="00E4306A">
      <w:pPr>
        <w:pStyle w:val="Odlomakpopisa"/>
        <w:numPr>
          <w:ilvl w:val="0"/>
          <w:numId w:val="7"/>
        </w:numPr>
        <w:jc w:val="both"/>
        <w:rPr>
          <w:rFonts w:ascii="Garamond" w:hAnsi="Garamond"/>
          <w:lang w:val="hr-HR"/>
        </w:rPr>
      </w:pPr>
      <w:r w:rsidRPr="00F02E0A">
        <w:rPr>
          <w:rFonts w:ascii="Garamond" w:hAnsi="Garamond"/>
          <w:lang w:val="hr-HR"/>
        </w:rPr>
        <w:t>Š</w:t>
      </w:r>
      <w:r w:rsidR="00614D33" w:rsidRPr="00F02E0A">
        <w:rPr>
          <w:rFonts w:ascii="Garamond" w:hAnsi="Garamond"/>
          <w:lang w:val="hr-HR"/>
        </w:rPr>
        <w:t>ifr</w:t>
      </w:r>
      <w:r w:rsidRPr="00F02E0A">
        <w:rPr>
          <w:rFonts w:ascii="Garamond" w:hAnsi="Garamond"/>
          <w:lang w:val="hr-HR"/>
        </w:rPr>
        <w:t>a</w:t>
      </w:r>
      <w:r w:rsidR="00614D33" w:rsidRPr="00F02E0A">
        <w:rPr>
          <w:rFonts w:ascii="Garamond" w:hAnsi="Garamond"/>
          <w:lang w:val="hr-HR"/>
        </w:rPr>
        <w:t xml:space="preserve"> 3113 </w:t>
      </w:r>
      <w:r w:rsidR="009D048A" w:rsidRPr="00F02E0A">
        <w:rPr>
          <w:rFonts w:ascii="Garamond" w:hAnsi="Garamond"/>
          <w:lang w:val="hr-HR"/>
        </w:rPr>
        <w:t xml:space="preserve">plaće za </w:t>
      </w:r>
      <w:r w:rsidR="00614D33" w:rsidRPr="00F02E0A">
        <w:rPr>
          <w:rFonts w:ascii="Garamond" w:hAnsi="Garamond"/>
          <w:lang w:val="hr-HR"/>
        </w:rPr>
        <w:t xml:space="preserve">prekovremeni </w:t>
      </w:r>
      <w:r w:rsidR="009D048A" w:rsidRPr="00F02E0A">
        <w:rPr>
          <w:rFonts w:ascii="Garamond" w:hAnsi="Garamond"/>
          <w:lang w:val="hr-HR"/>
        </w:rPr>
        <w:t>rad</w:t>
      </w:r>
      <w:r w:rsidR="00614D33" w:rsidRPr="00F02E0A">
        <w:rPr>
          <w:rFonts w:ascii="Garamond" w:hAnsi="Garamond"/>
          <w:lang w:val="hr-HR"/>
        </w:rPr>
        <w:t xml:space="preserve"> </w:t>
      </w:r>
      <w:r w:rsidRPr="00F02E0A">
        <w:rPr>
          <w:rFonts w:ascii="Garamond" w:hAnsi="Garamond"/>
          <w:lang w:val="hr-HR"/>
        </w:rPr>
        <w:t>iznose 11.275,87</w:t>
      </w:r>
      <w:r w:rsidR="00614D33" w:rsidRPr="00F02E0A">
        <w:rPr>
          <w:rFonts w:ascii="Garamond" w:hAnsi="Garamond"/>
          <w:lang w:val="hr-HR"/>
        </w:rPr>
        <w:t xml:space="preserve"> </w:t>
      </w:r>
      <w:r w:rsidR="00537CFF" w:rsidRPr="00F02E0A">
        <w:rPr>
          <w:rFonts w:ascii="Garamond" w:hAnsi="Garamond"/>
          <w:lang w:val="hr-HR"/>
        </w:rPr>
        <w:t>eura</w:t>
      </w:r>
      <w:r w:rsidR="00DB6F29" w:rsidRPr="00F02E0A">
        <w:rPr>
          <w:rFonts w:ascii="Garamond" w:hAnsi="Garamond"/>
          <w:lang w:val="hr-HR"/>
        </w:rPr>
        <w:t xml:space="preserve"> i </w:t>
      </w:r>
      <w:r w:rsidR="00614D33" w:rsidRPr="00F02E0A">
        <w:rPr>
          <w:rFonts w:ascii="Garamond" w:hAnsi="Garamond"/>
          <w:lang w:val="hr-HR"/>
        </w:rPr>
        <w:t xml:space="preserve">šifri 3114 plaće za posebne uvjete rada (odnosi se na rad po prilagođenom/posebnom programu i u kombinaciji 2 ili više razreda) iznos </w:t>
      </w:r>
      <w:r w:rsidRPr="00F02E0A">
        <w:rPr>
          <w:rFonts w:ascii="Garamond" w:hAnsi="Garamond"/>
          <w:lang w:val="hr-HR"/>
        </w:rPr>
        <w:t xml:space="preserve">7.253,65 eura. Tijekom 2023. godine došlo je do većeg broja bolovanja a time i zamjena u prekovremenom radu djelatnika te </w:t>
      </w:r>
      <w:r w:rsidR="00867651" w:rsidRPr="00F02E0A">
        <w:rPr>
          <w:rFonts w:ascii="Garamond" w:hAnsi="Garamond"/>
          <w:lang w:val="hr-HR"/>
        </w:rPr>
        <w:t>povećanja broja djece kojima je potreban poseban pristup.</w:t>
      </w:r>
    </w:p>
    <w:p w14:paraId="04A9F775" w14:textId="20E422D9" w:rsidR="002E105A" w:rsidRPr="00F02E0A" w:rsidRDefault="00614D33" w:rsidP="008148CC">
      <w:pPr>
        <w:jc w:val="both"/>
        <w:rPr>
          <w:rFonts w:ascii="Garamond" w:hAnsi="Garamond"/>
          <w:sz w:val="24"/>
        </w:rPr>
      </w:pPr>
      <w:r w:rsidRPr="00F02E0A">
        <w:rPr>
          <w:rFonts w:ascii="Garamond" w:hAnsi="Garamond"/>
          <w:sz w:val="24"/>
        </w:rPr>
        <w:t xml:space="preserve">Šifra 312 ostali rashodi za zaposlene (nagrade, dar za djecu, regres, božićnica i pomoći) iznos </w:t>
      </w:r>
      <w:r w:rsidR="00E4306A" w:rsidRPr="00F02E0A">
        <w:rPr>
          <w:rFonts w:ascii="Garamond" w:hAnsi="Garamond"/>
          <w:sz w:val="24"/>
        </w:rPr>
        <w:t>52.626,40 eura</w:t>
      </w:r>
      <w:r w:rsidRPr="00F02E0A">
        <w:rPr>
          <w:rFonts w:ascii="Garamond" w:hAnsi="Garamond"/>
          <w:sz w:val="24"/>
        </w:rPr>
        <w:t xml:space="preserve"> veći je na prethodnu godinu zbog </w:t>
      </w:r>
      <w:r w:rsidR="002E105A" w:rsidRPr="00F02E0A">
        <w:rPr>
          <w:rFonts w:ascii="Garamond" w:hAnsi="Garamond"/>
          <w:sz w:val="24"/>
        </w:rPr>
        <w:t>povećanja neoporezivih iznosa za isplate materijalnih prava te osnovice za obračun otpremnina i većeg broja jubilarnih nagrada u odnosu na 2022.</w:t>
      </w:r>
    </w:p>
    <w:p w14:paraId="21D37DB6" w14:textId="04C8F791" w:rsidR="00BC1C62" w:rsidRPr="00F02E0A" w:rsidRDefault="00867651" w:rsidP="00BC1C62">
      <w:pPr>
        <w:jc w:val="both"/>
        <w:rPr>
          <w:rFonts w:ascii="Garamond" w:hAnsi="Garamond"/>
          <w:sz w:val="24"/>
          <w:szCs w:val="24"/>
        </w:rPr>
      </w:pPr>
      <w:r w:rsidRPr="00F02E0A">
        <w:rPr>
          <w:rFonts w:ascii="Garamond" w:hAnsi="Garamond"/>
          <w:sz w:val="24"/>
          <w:szCs w:val="24"/>
        </w:rPr>
        <w:t>Šifra 32</w:t>
      </w:r>
      <w:r w:rsidR="00BC1C62" w:rsidRPr="00F02E0A">
        <w:rPr>
          <w:rFonts w:ascii="Garamond" w:hAnsi="Garamond"/>
          <w:sz w:val="24"/>
          <w:szCs w:val="24"/>
        </w:rPr>
        <w:t xml:space="preserve"> Materijalni rashodi</w:t>
      </w:r>
      <w:r w:rsidRPr="00F02E0A">
        <w:rPr>
          <w:rFonts w:ascii="Garamond" w:hAnsi="Garamond"/>
          <w:sz w:val="24"/>
          <w:szCs w:val="24"/>
        </w:rPr>
        <w:t xml:space="preserve"> </w:t>
      </w:r>
      <w:r w:rsidR="00BC1C62" w:rsidRPr="00F02E0A">
        <w:rPr>
          <w:rFonts w:ascii="Garamond" w:hAnsi="Garamond"/>
          <w:sz w:val="24"/>
          <w:szCs w:val="24"/>
        </w:rPr>
        <w:t xml:space="preserve">odnose se na rashode za redovito poslovanje škole kao </w:t>
      </w:r>
      <w:r w:rsidR="002E105A" w:rsidRPr="00F02E0A">
        <w:rPr>
          <w:rFonts w:ascii="Garamond" w:hAnsi="Garamond"/>
          <w:sz w:val="24"/>
          <w:szCs w:val="24"/>
        </w:rPr>
        <w:t xml:space="preserve">uredski i ostali materijal namirnice za potrebe školske kuhinje, energija, sitni inventar, materijal i usluge tekućeg investicijskog održavanja, </w:t>
      </w:r>
      <w:r w:rsidRPr="00F02E0A">
        <w:rPr>
          <w:rFonts w:ascii="Garamond" w:hAnsi="Garamond"/>
          <w:sz w:val="24"/>
          <w:szCs w:val="24"/>
        </w:rPr>
        <w:t xml:space="preserve">službena putovanja i </w:t>
      </w:r>
      <w:r w:rsidR="00BC1C62" w:rsidRPr="00F02E0A">
        <w:rPr>
          <w:rFonts w:ascii="Garamond" w:hAnsi="Garamond"/>
          <w:sz w:val="24"/>
          <w:szCs w:val="24"/>
        </w:rPr>
        <w:t>stručno usavršavanje zaposlenika, usluge prijevoza, telefona i pošte, komunalne usluge, računalne usluge, zdravstveni pregledi zaposlenika, ugovori o djelu, premije osiguranja i drugo.</w:t>
      </w:r>
      <w:r w:rsidR="002E105A" w:rsidRPr="00F02E0A">
        <w:rPr>
          <w:rFonts w:ascii="Garamond" w:hAnsi="Garamond"/>
          <w:sz w:val="24"/>
          <w:szCs w:val="24"/>
        </w:rPr>
        <w:t xml:space="preserve"> Za 2023.godinu iznose 271.387,50 eura.</w:t>
      </w:r>
    </w:p>
    <w:p w14:paraId="230F39A1" w14:textId="041D7D56" w:rsidR="00867651" w:rsidRPr="00F02E0A" w:rsidRDefault="00867651" w:rsidP="00BC1C62">
      <w:pPr>
        <w:jc w:val="both"/>
        <w:rPr>
          <w:rFonts w:ascii="Garamond" w:hAnsi="Garamond"/>
          <w:sz w:val="24"/>
          <w:szCs w:val="24"/>
        </w:rPr>
      </w:pPr>
      <w:r w:rsidRPr="00F02E0A">
        <w:rPr>
          <w:rFonts w:ascii="Garamond" w:hAnsi="Garamond"/>
          <w:sz w:val="24"/>
          <w:szCs w:val="24"/>
        </w:rPr>
        <w:t>Odstupanja u odnosu na prethodnu godinu odnose se na šifru 3211 službena putovanja, šifra 3213 stručno usavršavanje zaposlenika</w:t>
      </w:r>
      <w:r w:rsidR="002E105A" w:rsidRPr="00F02E0A">
        <w:rPr>
          <w:rFonts w:ascii="Garamond" w:hAnsi="Garamond"/>
          <w:sz w:val="24"/>
          <w:szCs w:val="24"/>
        </w:rPr>
        <w:t xml:space="preserve"> budući da je u 2023. veći broj učitelja iskazao interes za stručnim usavršavanjem te </w:t>
      </w:r>
      <w:r w:rsidR="00397EA1" w:rsidRPr="00F02E0A">
        <w:rPr>
          <w:rFonts w:ascii="Garamond" w:hAnsi="Garamond"/>
          <w:sz w:val="24"/>
          <w:szCs w:val="24"/>
        </w:rPr>
        <w:t>većem broju školskih izleta i izvan učioničke nastave</w:t>
      </w:r>
      <w:r w:rsidR="00B61EE1" w:rsidRPr="00F02E0A">
        <w:rPr>
          <w:rFonts w:ascii="Garamond" w:hAnsi="Garamond"/>
          <w:sz w:val="24"/>
          <w:szCs w:val="24"/>
        </w:rPr>
        <w:t xml:space="preserve">. </w:t>
      </w:r>
    </w:p>
    <w:p w14:paraId="2C7B9F60" w14:textId="594D6840" w:rsidR="00397EA1" w:rsidRPr="00F02E0A" w:rsidRDefault="00BD05EA" w:rsidP="00BC1C62">
      <w:pPr>
        <w:jc w:val="both"/>
        <w:rPr>
          <w:rFonts w:ascii="Garamond" w:hAnsi="Garamond"/>
          <w:sz w:val="24"/>
          <w:szCs w:val="24"/>
        </w:rPr>
      </w:pPr>
      <w:r w:rsidRPr="00F02E0A">
        <w:rPr>
          <w:rFonts w:ascii="Garamond" w:hAnsi="Garamond"/>
          <w:sz w:val="24"/>
          <w:szCs w:val="24"/>
        </w:rPr>
        <w:lastRenderedPageBreak/>
        <w:t xml:space="preserve">Šifra 3221 </w:t>
      </w:r>
      <w:r w:rsidR="00984093" w:rsidRPr="00F02E0A">
        <w:rPr>
          <w:rFonts w:ascii="Garamond" w:hAnsi="Garamond"/>
          <w:sz w:val="24"/>
          <w:szCs w:val="24"/>
        </w:rPr>
        <w:t xml:space="preserve">Rashodi za </w:t>
      </w:r>
      <w:r w:rsidRPr="00F02E0A">
        <w:rPr>
          <w:rFonts w:ascii="Garamond" w:hAnsi="Garamond"/>
          <w:sz w:val="24"/>
          <w:szCs w:val="24"/>
        </w:rPr>
        <w:t>uredski materijal</w:t>
      </w:r>
      <w:r w:rsidR="007F78EE" w:rsidRPr="00F02E0A">
        <w:rPr>
          <w:rFonts w:ascii="Garamond" w:hAnsi="Garamond"/>
          <w:sz w:val="24"/>
          <w:szCs w:val="24"/>
        </w:rPr>
        <w:t xml:space="preserve"> povećani su u odnosu na prethodno razdoblje zbog većeg održavanja </w:t>
      </w:r>
      <w:r w:rsidR="00AE6A87" w:rsidRPr="00F02E0A">
        <w:rPr>
          <w:rFonts w:ascii="Garamond" w:hAnsi="Garamond"/>
          <w:sz w:val="24"/>
          <w:szCs w:val="24"/>
        </w:rPr>
        <w:t xml:space="preserve">prostorija škole i </w:t>
      </w:r>
      <w:r w:rsidR="007F78EE" w:rsidRPr="00F02E0A">
        <w:rPr>
          <w:rFonts w:ascii="Garamond" w:hAnsi="Garamond"/>
          <w:sz w:val="24"/>
          <w:szCs w:val="24"/>
        </w:rPr>
        <w:t>povećanja cijena</w:t>
      </w:r>
      <w:r w:rsidR="00AE6A87" w:rsidRPr="00F02E0A">
        <w:rPr>
          <w:rFonts w:ascii="Garamond" w:hAnsi="Garamond"/>
          <w:sz w:val="24"/>
          <w:szCs w:val="24"/>
        </w:rPr>
        <w:t xml:space="preserve"> samog uredskog materijala</w:t>
      </w:r>
      <w:r w:rsidR="007F78EE" w:rsidRPr="00F02E0A">
        <w:rPr>
          <w:rFonts w:ascii="Garamond" w:hAnsi="Garamond"/>
          <w:sz w:val="24"/>
          <w:szCs w:val="24"/>
        </w:rPr>
        <w:t>.</w:t>
      </w:r>
    </w:p>
    <w:p w14:paraId="3EE19E61" w14:textId="605C0DA8" w:rsidR="00AE6A87" w:rsidRPr="00F02E0A" w:rsidRDefault="00AE6A87" w:rsidP="00AE6A87">
      <w:pPr>
        <w:jc w:val="both"/>
        <w:rPr>
          <w:rFonts w:ascii="Garamond" w:hAnsi="Garamond"/>
          <w:sz w:val="24"/>
          <w:szCs w:val="24"/>
        </w:rPr>
      </w:pPr>
      <w:r w:rsidRPr="00F02E0A">
        <w:rPr>
          <w:rFonts w:ascii="Garamond" w:hAnsi="Garamond"/>
          <w:sz w:val="24"/>
          <w:szCs w:val="24"/>
        </w:rPr>
        <w:t>Šifra 3222 Materijal i sirovine smanjeni su zbog knjiženja rashoda obroka na drugu vrstu rashoda uslijed Ugovora i samog projekta Valamar tvrtke.</w:t>
      </w:r>
    </w:p>
    <w:p w14:paraId="3D132CCD" w14:textId="42DA3669" w:rsidR="00AE6A87" w:rsidRPr="00F02E0A" w:rsidRDefault="00AE6A87" w:rsidP="00AE6A87">
      <w:pPr>
        <w:jc w:val="both"/>
        <w:rPr>
          <w:rFonts w:ascii="Garamond" w:hAnsi="Garamond"/>
          <w:sz w:val="24"/>
          <w:szCs w:val="24"/>
        </w:rPr>
      </w:pPr>
      <w:r w:rsidRPr="00F02E0A">
        <w:rPr>
          <w:rFonts w:ascii="Garamond" w:hAnsi="Garamond"/>
          <w:sz w:val="24"/>
          <w:szCs w:val="24"/>
        </w:rPr>
        <w:t xml:space="preserve">Šifra 3223 rashodi za energiju manji su u odnosu na prethodno razdoblje jer je uslijed blage zime potrošnja energenata bila manja. </w:t>
      </w:r>
    </w:p>
    <w:p w14:paraId="308A5C1E" w14:textId="2DD7CAD3" w:rsidR="00AE6A87" w:rsidRPr="00F02E0A" w:rsidRDefault="00AE6A87" w:rsidP="00AE6A87">
      <w:pPr>
        <w:jc w:val="both"/>
        <w:rPr>
          <w:rFonts w:ascii="Garamond" w:hAnsi="Garamond"/>
          <w:sz w:val="24"/>
          <w:szCs w:val="24"/>
        </w:rPr>
      </w:pPr>
      <w:r w:rsidRPr="00F02E0A">
        <w:rPr>
          <w:rFonts w:ascii="Garamond" w:hAnsi="Garamond"/>
          <w:sz w:val="24"/>
          <w:szCs w:val="24"/>
        </w:rPr>
        <w:t>Š</w:t>
      </w:r>
      <w:r w:rsidR="00BD05EA" w:rsidRPr="00F02E0A">
        <w:rPr>
          <w:rFonts w:ascii="Garamond" w:hAnsi="Garamond"/>
          <w:sz w:val="24"/>
          <w:szCs w:val="24"/>
        </w:rPr>
        <w:t>ifra 3224 materijal za tekuće održavanje bilježe povećanje u odnosu na prethodno razdoblje</w:t>
      </w:r>
      <w:r w:rsidRPr="00F02E0A">
        <w:rPr>
          <w:rFonts w:ascii="Garamond" w:hAnsi="Garamond"/>
          <w:sz w:val="24"/>
          <w:szCs w:val="24"/>
        </w:rPr>
        <w:t xml:space="preserve"> zbog većeg održavanja prostorija škole i povećanja cijena samog materijala.</w:t>
      </w:r>
    </w:p>
    <w:p w14:paraId="406DA726" w14:textId="6D1353EC" w:rsidR="00BD05EA" w:rsidRPr="00F02E0A" w:rsidRDefault="00BD05EA" w:rsidP="00987E06">
      <w:pPr>
        <w:jc w:val="both"/>
        <w:rPr>
          <w:rFonts w:ascii="Garamond" w:hAnsi="Garamond"/>
          <w:sz w:val="24"/>
          <w:szCs w:val="24"/>
        </w:rPr>
      </w:pPr>
      <w:r w:rsidRPr="00F02E0A">
        <w:rPr>
          <w:rFonts w:ascii="Garamond" w:hAnsi="Garamond"/>
          <w:sz w:val="24"/>
          <w:szCs w:val="24"/>
        </w:rPr>
        <w:t>Šifra 3225 rashodi za sitni inventar u odnosu na prethodne razdoblju</w:t>
      </w:r>
      <w:r w:rsidR="00AE6A87" w:rsidRPr="00F02E0A">
        <w:rPr>
          <w:rFonts w:ascii="Garamond" w:hAnsi="Garamond"/>
          <w:sz w:val="24"/>
          <w:szCs w:val="24"/>
        </w:rPr>
        <w:t xml:space="preserve"> povećao se zbog nabave novih sredstva i zamjena sa dotrajalim</w:t>
      </w:r>
      <w:r w:rsidRPr="00F02E0A">
        <w:rPr>
          <w:rFonts w:ascii="Garamond" w:hAnsi="Garamond"/>
          <w:sz w:val="24"/>
          <w:szCs w:val="24"/>
        </w:rPr>
        <w:t>.</w:t>
      </w:r>
    </w:p>
    <w:p w14:paraId="3E5153D5" w14:textId="53985E6E" w:rsidR="00BD05EA" w:rsidRPr="00F02E0A" w:rsidRDefault="00BD05EA" w:rsidP="00BC1C62">
      <w:pPr>
        <w:jc w:val="both"/>
        <w:rPr>
          <w:rFonts w:ascii="Garamond" w:hAnsi="Garamond"/>
          <w:sz w:val="24"/>
          <w:szCs w:val="24"/>
        </w:rPr>
      </w:pPr>
      <w:r w:rsidRPr="00F02E0A">
        <w:rPr>
          <w:rFonts w:ascii="Garamond" w:hAnsi="Garamond"/>
          <w:sz w:val="24"/>
          <w:szCs w:val="24"/>
        </w:rPr>
        <w:t>Šifra 3234 komunalne usluge veća je u odnosu na prethodno razdoblje zbog povećanja cijena</w:t>
      </w:r>
      <w:r w:rsidR="00581A7C" w:rsidRPr="00F02E0A">
        <w:rPr>
          <w:rFonts w:ascii="Garamond" w:hAnsi="Garamond"/>
          <w:sz w:val="24"/>
          <w:szCs w:val="24"/>
        </w:rPr>
        <w:t xml:space="preserve"> i načina obračuna</w:t>
      </w:r>
      <w:r w:rsidRPr="00F02E0A">
        <w:rPr>
          <w:rFonts w:ascii="Garamond" w:hAnsi="Garamond"/>
          <w:sz w:val="24"/>
          <w:szCs w:val="24"/>
        </w:rPr>
        <w:t xml:space="preserve"> </w:t>
      </w:r>
      <w:r w:rsidR="00E54664" w:rsidRPr="00F02E0A">
        <w:rPr>
          <w:rFonts w:ascii="Garamond" w:hAnsi="Garamond"/>
          <w:sz w:val="24"/>
          <w:szCs w:val="24"/>
        </w:rPr>
        <w:t>tijekom 202</w:t>
      </w:r>
      <w:r w:rsidR="00581A7C" w:rsidRPr="00F02E0A">
        <w:rPr>
          <w:rFonts w:ascii="Garamond" w:hAnsi="Garamond"/>
          <w:sz w:val="24"/>
          <w:szCs w:val="24"/>
        </w:rPr>
        <w:t>3</w:t>
      </w:r>
      <w:r w:rsidR="00E54664" w:rsidRPr="00F02E0A">
        <w:rPr>
          <w:rFonts w:ascii="Garamond" w:hAnsi="Garamond"/>
          <w:sz w:val="24"/>
          <w:szCs w:val="24"/>
        </w:rPr>
        <w:t>.</w:t>
      </w:r>
    </w:p>
    <w:p w14:paraId="057F6F11" w14:textId="1CE9D176" w:rsidR="00512E77" w:rsidRPr="00F02E0A" w:rsidRDefault="00512E77" w:rsidP="00BC1C62">
      <w:pPr>
        <w:jc w:val="both"/>
        <w:rPr>
          <w:rFonts w:ascii="Garamond" w:hAnsi="Garamond"/>
          <w:sz w:val="24"/>
          <w:szCs w:val="24"/>
        </w:rPr>
      </w:pPr>
      <w:r w:rsidRPr="00F02E0A">
        <w:rPr>
          <w:rFonts w:ascii="Garamond" w:hAnsi="Garamond"/>
          <w:sz w:val="24"/>
          <w:szCs w:val="24"/>
        </w:rPr>
        <w:t>Šifra 3235 zakupnine i najamnine obnovom 2 licenci u 2023.godini rashod se povećava odnosu na prethodno razdoblje.</w:t>
      </w:r>
    </w:p>
    <w:p w14:paraId="539B8653" w14:textId="37B8B897" w:rsidR="00512E77" w:rsidRPr="00F02E0A" w:rsidRDefault="00512E77" w:rsidP="00BC1C62">
      <w:pPr>
        <w:jc w:val="both"/>
        <w:rPr>
          <w:rFonts w:ascii="Garamond" w:hAnsi="Garamond"/>
          <w:sz w:val="24"/>
          <w:szCs w:val="24"/>
        </w:rPr>
      </w:pPr>
      <w:r w:rsidRPr="00F02E0A">
        <w:rPr>
          <w:rFonts w:ascii="Garamond" w:hAnsi="Garamond"/>
          <w:sz w:val="24"/>
          <w:szCs w:val="24"/>
        </w:rPr>
        <w:t xml:space="preserve">Šifra 3236 zdravstvene usluge veće u nego u prethodnom razdoblju uslijed promjene odredbi TKU u kojem se iznos prava na preventivni zdravstveni pregled povećava sa 66,36 eura na 159,26 eura za zdravstveni pregled po djelatniku. </w:t>
      </w:r>
    </w:p>
    <w:p w14:paraId="6AFBFE8A" w14:textId="7FF7ECAC" w:rsidR="00E54664" w:rsidRPr="00F02E0A" w:rsidRDefault="00E54664" w:rsidP="00BC1C62">
      <w:pPr>
        <w:jc w:val="both"/>
        <w:rPr>
          <w:rFonts w:ascii="Garamond" w:hAnsi="Garamond"/>
          <w:sz w:val="24"/>
          <w:szCs w:val="24"/>
        </w:rPr>
      </w:pPr>
      <w:r w:rsidRPr="00F02E0A">
        <w:rPr>
          <w:rFonts w:ascii="Garamond" w:hAnsi="Garamond"/>
          <w:sz w:val="24"/>
          <w:szCs w:val="24"/>
        </w:rPr>
        <w:t>Šifra 3237 intelektualne i osobne usluge za 202</w:t>
      </w:r>
      <w:r w:rsidR="00512E77" w:rsidRPr="00F02E0A">
        <w:rPr>
          <w:rFonts w:ascii="Garamond" w:hAnsi="Garamond"/>
          <w:sz w:val="24"/>
          <w:szCs w:val="24"/>
        </w:rPr>
        <w:t xml:space="preserve">3 veće su od </w:t>
      </w:r>
      <w:r w:rsidRPr="00F02E0A">
        <w:rPr>
          <w:rFonts w:ascii="Garamond" w:hAnsi="Garamond"/>
          <w:sz w:val="24"/>
          <w:szCs w:val="24"/>
        </w:rPr>
        <w:t>prethodno</w:t>
      </w:r>
      <w:r w:rsidR="00512E77" w:rsidRPr="00F02E0A">
        <w:rPr>
          <w:rFonts w:ascii="Garamond" w:hAnsi="Garamond"/>
          <w:sz w:val="24"/>
          <w:szCs w:val="24"/>
        </w:rPr>
        <w:t>g</w:t>
      </w:r>
      <w:r w:rsidRPr="00F02E0A">
        <w:rPr>
          <w:rFonts w:ascii="Garamond" w:hAnsi="Garamond"/>
          <w:sz w:val="24"/>
          <w:szCs w:val="24"/>
        </w:rPr>
        <w:t xml:space="preserve"> razdoblj</w:t>
      </w:r>
      <w:r w:rsidR="00512E77" w:rsidRPr="00F02E0A">
        <w:rPr>
          <w:rFonts w:ascii="Garamond" w:hAnsi="Garamond"/>
          <w:sz w:val="24"/>
          <w:szCs w:val="24"/>
        </w:rPr>
        <w:t>a</w:t>
      </w:r>
      <w:r w:rsidRPr="00F02E0A">
        <w:rPr>
          <w:rFonts w:ascii="Garamond" w:hAnsi="Garamond"/>
          <w:sz w:val="24"/>
          <w:szCs w:val="24"/>
        </w:rPr>
        <w:t xml:space="preserve"> zbog </w:t>
      </w:r>
      <w:r w:rsidR="00512E77" w:rsidRPr="00F02E0A">
        <w:rPr>
          <w:rFonts w:ascii="Garamond" w:hAnsi="Garamond"/>
          <w:sz w:val="24"/>
          <w:szCs w:val="24"/>
        </w:rPr>
        <w:t xml:space="preserve">potrebe za javnobilježničkim uslugama tijekom promjene podataka uslijed primjene čelnika ustanove. </w:t>
      </w:r>
    </w:p>
    <w:p w14:paraId="50CF6287" w14:textId="6C12922F" w:rsidR="00121A68" w:rsidRDefault="00667377" w:rsidP="00BC1C62">
      <w:pPr>
        <w:jc w:val="both"/>
        <w:rPr>
          <w:rFonts w:ascii="Garamond" w:hAnsi="Garamond"/>
          <w:sz w:val="24"/>
          <w:szCs w:val="24"/>
        </w:rPr>
      </w:pPr>
      <w:r w:rsidRPr="00F02E0A">
        <w:rPr>
          <w:rFonts w:ascii="Garamond" w:hAnsi="Garamond"/>
          <w:sz w:val="24"/>
          <w:szCs w:val="24"/>
        </w:rPr>
        <w:t>Šifra 3238 računalne usluge povećanjem jediničnih cijena računalnog programa kojeg škola koristi povećali su se i ukupni rashodi na godišnjoj razini.</w:t>
      </w:r>
    </w:p>
    <w:p w14:paraId="10672DED" w14:textId="5323A4CB" w:rsidR="00017639" w:rsidRPr="00F02E0A" w:rsidRDefault="00017639" w:rsidP="00BC1C62">
      <w:pPr>
        <w:jc w:val="both"/>
        <w:rPr>
          <w:rFonts w:ascii="Garamond" w:hAnsi="Garamond"/>
          <w:sz w:val="24"/>
          <w:szCs w:val="24"/>
        </w:rPr>
      </w:pPr>
      <w:r>
        <w:rPr>
          <w:rFonts w:ascii="Garamond" w:hAnsi="Garamond"/>
          <w:sz w:val="24"/>
          <w:szCs w:val="24"/>
        </w:rPr>
        <w:t xml:space="preserve">Šifra 3239 Ostale usluge na ovom kontu knjiže se usluge pripreme obroka prema Ugovoru o suradnji po </w:t>
      </w:r>
      <w:r w:rsidRPr="00E873F1">
        <w:rPr>
          <w:rFonts w:ascii="Garamond" w:hAnsi="Garamond"/>
          <w:sz w:val="24"/>
        </w:rPr>
        <w:t>natječaj</w:t>
      </w:r>
      <w:r>
        <w:rPr>
          <w:rFonts w:ascii="Garamond" w:hAnsi="Garamond"/>
          <w:sz w:val="24"/>
        </w:rPr>
        <w:t>u</w:t>
      </w:r>
      <w:r w:rsidRPr="00E873F1">
        <w:rPr>
          <w:rFonts w:ascii="Garamond" w:hAnsi="Garamond"/>
          <w:sz w:val="24"/>
        </w:rPr>
        <w:t xml:space="preserve"> tvrtke Valamar ''Valamar brine za marende fine''</w:t>
      </w:r>
      <w:r>
        <w:rPr>
          <w:rFonts w:ascii="Garamond" w:hAnsi="Garamond"/>
          <w:sz w:val="24"/>
        </w:rPr>
        <w:t xml:space="preserve"> te stoga u odnosu  prethodno razdoblje bilježe povećanje.</w:t>
      </w:r>
    </w:p>
    <w:p w14:paraId="1F7F18E0" w14:textId="2FB54958" w:rsidR="00667377" w:rsidRPr="00F02E0A" w:rsidRDefault="00762086" w:rsidP="00BC1C62">
      <w:pPr>
        <w:jc w:val="both"/>
        <w:rPr>
          <w:rFonts w:ascii="Garamond" w:hAnsi="Garamond"/>
          <w:sz w:val="24"/>
          <w:szCs w:val="24"/>
        </w:rPr>
      </w:pPr>
      <w:r w:rsidRPr="00F02E0A">
        <w:rPr>
          <w:rFonts w:ascii="Garamond" w:hAnsi="Garamond"/>
          <w:sz w:val="24"/>
          <w:szCs w:val="24"/>
        </w:rPr>
        <w:t>Šifra 3292 premije osiguranja manje su u odnosu na prethodno razdoblje zbog povoljnije ugovorene police osiguranja za 202</w:t>
      </w:r>
      <w:r w:rsidR="00F02E0A" w:rsidRPr="00F02E0A">
        <w:rPr>
          <w:rFonts w:ascii="Garamond" w:hAnsi="Garamond"/>
          <w:sz w:val="24"/>
          <w:szCs w:val="24"/>
        </w:rPr>
        <w:t>3</w:t>
      </w:r>
      <w:r w:rsidRPr="00F02E0A">
        <w:rPr>
          <w:rFonts w:ascii="Garamond" w:hAnsi="Garamond"/>
          <w:sz w:val="24"/>
          <w:szCs w:val="24"/>
        </w:rPr>
        <w:t>.</w:t>
      </w:r>
    </w:p>
    <w:p w14:paraId="28C6463E" w14:textId="671DE330" w:rsidR="00F02E0A" w:rsidRPr="00F02E0A" w:rsidRDefault="00461FA8" w:rsidP="00461FA8">
      <w:pPr>
        <w:jc w:val="both"/>
        <w:rPr>
          <w:rFonts w:ascii="Garamond" w:hAnsi="Garamond"/>
          <w:sz w:val="24"/>
          <w:szCs w:val="24"/>
        </w:rPr>
      </w:pPr>
      <w:r w:rsidRPr="00F02E0A">
        <w:rPr>
          <w:rFonts w:ascii="Garamond" w:hAnsi="Garamond"/>
          <w:sz w:val="24"/>
          <w:szCs w:val="24"/>
        </w:rPr>
        <w:t>Šifra 3299 ostali nespomenuti rashodi poslovanja obuhvaćaju rashode za prijevoz odlaska učenika na natjecanja i ostali troškovi koji se javljaju prilikom odlaska na natjecanja ili pristupanju istom te</w:t>
      </w:r>
      <w:r w:rsidR="00F02E0A" w:rsidRPr="00F02E0A">
        <w:rPr>
          <w:rFonts w:ascii="Garamond" w:hAnsi="Garamond"/>
          <w:sz w:val="24"/>
          <w:szCs w:val="24"/>
        </w:rPr>
        <w:t xml:space="preserve"> variraju ovisno o rezultatima.</w:t>
      </w:r>
      <w:r w:rsidRPr="00F02E0A">
        <w:rPr>
          <w:rFonts w:ascii="Garamond" w:hAnsi="Garamond"/>
          <w:sz w:val="24"/>
          <w:szCs w:val="24"/>
        </w:rPr>
        <w:t xml:space="preserve"> </w:t>
      </w:r>
    </w:p>
    <w:p w14:paraId="46CD49BF" w14:textId="1CA03358" w:rsidR="00C961DF" w:rsidRDefault="00461FA8" w:rsidP="00C961DF">
      <w:pPr>
        <w:jc w:val="both"/>
        <w:rPr>
          <w:rFonts w:ascii="Garamond" w:hAnsi="Garamond"/>
          <w:sz w:val="24"/>
          <w:szCs w:val="24"/>
        </w:rPr>
      </w:pPr>
      <w:r w:rsidRPr="00F02E0A">
        <w:rPr>
          <w:rFonts w:ascii="Garamond" w:hAnsi="Garamond"/>
          <w:sz w:val="24"/>
          <w:szCs w:val="24"/>
        </w:rPr>
        <w:t>Šifra 96</w:t>
      </w:r>
      <w:r w:rsidR="00C961DF" w:rsidRPr="00F02E0A">
        <w:rPr>
          <w:rFonts w:ascii="Garamond" w:hAnsi="Garamond"/>
          <w:sz w:val="24"/>
          <w:szCs w:val="24"/>
        </w:rPr>
        <w:t xml:space="preserve"> Obračunati a nenaplaćeni prihodi</w:t>
      </w:r>
      <w:r w:rsidRPr="00F02E0A">
        <w:rPr>
          <w:rFonts w:ascii="Garamond" w:hAnsi="Garamond"/>
          <w:sz w:val="24"/>
          <w:szCs w:val="24"/>
        </w:rPr>
        <w:t xml:space="preserve"> uslijed bolje uslijed bolje i redovitije naplate</w:t>
      </w:r>
      <w:r w:rsidR="00C961DF" w:rsidRPr="00F02E0A">
        <w:rPr>
          <w:rFonts w:ascii="Garamond" w:hAnsi="Garamond"/>
          <w:sz w:val="24"/>
          <w:szCs w:val="24"/>
        </w:rPr>
        <w:t xml:space="preserve"> računa</w:t>
      </w:r>
      <w:r w:rsidR="00F02E0A" w:rsidRPr="00F02E0A">
        <w:rPr>
          <w:rFonts w:ascii="Garamond" w:hAnsi="Garamond"/>
          <w:sz w:val="24"/>
          <w:szCs w:val="24"/>
        </w:rPr>
        <w:t xml:space="preserve"> i knjiženja ispravka vrijednosti za dugovanja preko 3 godine</w:t>
      </w:r>
      <w:r w:rsidR="00C961DF" w:rsidRPr="00F02E0A">
        <w:rPr>
          <w:rFonts w:ascii="Garamond" w:hAnsi="Garamond"/>
          <w:sz w:val="24"/>
          <w:szCs w:val="24"/>
        </w:rPr>
        <w:t xml:space="preserve"> </w:t>
      </w:r>
      <w:r w:rsidRPr="00F02E0A">
        <w:rPr>
          <w:rFonts w:ascii="Garamond" w:hAnsi="Garamond"/>
          <w:sz w:val="24"/>
          <w:szCs w:val="24"/>
        </w:rPr>
        <w:t xml:space="preserve">ta se stavka smanjila u odnosu na </w:t>
      </w:r>
      <w:r w:rsidR="00C961DF" w:rsidRPr="00F02E0A">
        <w:rPr>
          <w:rFonts w:ascii="Garamond" w:hAnsi="Garamond"/>
          <w:sz w:val="24"/>
          <w:szCs w:val="24"/>
        </w:rPr>
        <w:t xml:space="preserve">u odnosu na prethodno razdoblje. </w:t>
      </w:r>
    </w:p>
    <w:p w14:paraId="3441ADC4" w14:textId="728E7F89" w:rsidR="00A3541E" w:rsidRPr="00F02E0A" w:rsidRDefault="00A3541E" w:rsidP="00C961DF">
      <w:pPr>
        <w:jc w:val="both"/>
        <w:rPr>
          <w:rFonts w:ascii="Garamond" w:hAnsi="Garamond"/>
          <w:sz w:val="24"/>
          <w:szCs w:val="24"/>
        </w:rPr>
      </w:pPr>
      <w:r>
        <w:rPr>
          <w:rFonts w:ascii="Garamond" w:hAnsi="Garamond"/>
          <w:sz w:val="24"/>
          <w:szCs w:val="24"/>
        </w:rPr>
        <w:t xml:space="preserve">Šifra 92211 višak prihoda poslovanja preneseni iznosi 23.972,44 eura i razlikuje se od rezultata na dan 31.12.2022. budući sa se Odlukom o raspodjeli dobiti manjak nefinancijske imovine pokrio viškom prihoda poslovanja sukladno Pravilniku o proračunskom računovodstvu. </w:t>
      </w:r>
    </w:p>
    <w:p w14:paraId="222162BA" w14:textId="198672AB" w:rsidR="004D08F0" w:rsidRPr="00C34729" w:rsidRDefault="00461FA8" w:rsidP="004D08F0">
      <w:pPr>
        <w:spacing w:line="276" w:lineRule="auto"/>
        <w:jc w:val="both"/>
        <w:rPr>
          <w:rFonts w:ascii="Garamond" w:hAnsi="Garamond"/>
          <w:color w:val="FF0000"/>
          <w:sz w:val="24"/>
          <w:szCs w:val="24"/>
        </w:rPr>
      </w:pPr>
      <w:r w:rsidRPr="004D08F0">
        <w:rPr>
          <w:rFonts w:ascii="Garamond" w:hAnsi="Garamond"/>
          <w:sz w:val="24"/>
          <w:szCs w:val="24"/>
        </w:rPr>
        <w:t xml:space="preserve">Šifra 4221 </w:t>
      </w:r>
      <w:r w:rsidR="00C961DF" w:rsidRPr="004D08F0">
        <w:rPr>
          <w:rFonts w:ascii="Garamond" w:hAnsi="Garamond"/>
          <w:sz w:val="24"/>
          <w:szCs w:val="24"/>
        </w:rPr>
        <w:t xml:space="preserve">uredska oprema i namještaj </w:t>
      </w:r>
      <w:r w:rsidR="004D08F0" w:rsidRPr="004D08F0">
        <w:rPr>
          <w:rFonts w:ascii="Garamond" w:hAnsi="Garamond"/>
          <w:sz w:val="24"/>
        </w:rPr>
        <w:t>radi donacija</w:t>
      </w:r>
      <w:r w:rsidR="004D08F0" w:rsidRPr="004D08F0">
        <w:rPr>
          <w:rFonts w:ascii="Garamond" w:hAnsi="Garamond"/>
          <w:sz w:val="24"/>
          <w:szCs w:val="24"/>
        </w:rPr>
        <w:t xml:space="preserve"> roditelja područne škole Rabac povećava se nabava opreme i namještaja tijekom 2023.</w:t>
      </w:r>
    </w:p>
    <w:p w14:paraId="207ACD44" w14:textId="0058FB49" w:rsidR="004D08F0" w:rsidRPr="004D08F0" w:rsidRDefault="004D08F0" w:rsidP="002C5287">
      <w:pPr>
        <w:jc w:val="both"/>
        <w:rPr>
          <w:rFonts w:ascii="Garamond" w:hAnsi="Garamond"/>
          <w:sz w:val="24"/>
          <w:szCs w:val="24"/>
        </w:rPr>
      </w:pPr>
      <w:r w:rsidRPr="004D08F0">
        <w:rPr>
          <w:rFonts w:ascii="Garamond" w:hAnsi="Garamond"/>
          <w:sz w:val="24"/>
          <w:szCs w:val="24"/>
        </w:rPr>
        <w:t>Šifra 4242 Knjige rashodi po toj šifri smanjili su se u 2023.radi manje potrebe nabave udžbenika za učenike financiranih od strane MZO.</w:t>
      </w:r>
    </w:p>
    <w:p w14:paraId="4A308F24" w14:textId="3434F7EB" w:rsidR="00AC2E65" w:rsidRPr="00D0610A" w:rsidRDefault="00AC2E65" w:rsidP="00AC2E65">
      <w:pPr>
        <w:spacing w:after="0" w:line="240" w:lineRule="auto"/>
        <w:jc w:val="both"/>
        <w:rPr>
          <w:rFonts w:ascii="Garamond" w:eastAsia="Times New Roman" w:hAnsi="Garamond" w:cs="Times New Roman"/>
          <w:sz w:val="24"/>
          <w:szCs w:val="28"/>
          <w:lang w:eastAsia="hr-HR"/>
        </w:rPr>
      </w:pPr>
      <w:r w:rsidRPr="00D0610A">
        <w:rPr>
          <w:rFonts w:ascii="Garamond" w:eastAsia="Times New Roman" w:hAnsi="Garamond" w:cs="Times New Roman"/>
          <w:sz w:val="24"/>
          <w:szCs w:val="28"/>
          <w:lang w:eastAsia="hr-HR"/>
        </w:rPr>
        <w:lastRenderedPageBreak/>
        <w:t>Poslovanje na dan 31.12.202</w:t>
      </w:r>
      <w:r w:rsidR="00D0610A" w:rsidRPr="00D0610A">
        <w:rPr>
          <w:rFonts w:ascii="Garamond" w:eastAsia="Times New Roman" w:hAnsi="Garamond" w:cs="Times New Roman"/>
          <w:sz w:val="24"/>
          <w:szCs w:val="28"/>
          <w:lang w:eastAsia="hr-HR"/>
        </w:rPr>
        <w:t>3</w:t>
      </w:r>
      <w:r w:rsidRPr="00D0610A">
        <w:rPr>
          <w:rFonts w:ascii="Garamond" w:eastAsia="Times New Roman" w:hAnsi="Garamond" w:cs="Times New Roman"/>
          <w:sz w:val="24"/>
          <w:szCs w:val="28"/>
          <w:lang w:eastAsia="hr-HR"/>
        </w:rPr>
        <w:t xml:space="preserve">. godine rezultira </w:t>
      </w:r>
      <w:r w:rsidR="001B0513" w:rsidRPr="00D0610A">
        <w:rPr>
          <w:rFonts w:ascii="Garamond" w:eastAsia="Times New Roman" w:hAnsi="Garamond" w:cs="Times New Roman"/>
          <w:sz w:val="24"/>
          <w:szCs w:val="28"/>
          <w:lang w:eastAsia="hr-HR"/>
        </w:rPr>
        <w:t>viškom</w:t>
      </w:r>
      <w:r w:rsidR="00D0610A" w:rsidRPr="00D0610A">
        <w:rPr>
          <w:rFonts w:ascii="Garamond" w:eastAsia="Times New Roman" w:hAnsi="Garamond" w:cs="Times New Roman"/>
          <w:sz w:val="24"/>
          <w:szCs w:val="28"/>
          <w:lang w:eastAsia="hr-HR"/>
        </w:rPr>
        <w:t xml:space="preserve"> prihoda</w:t>
      </w:r>
      <w:r w:rsidR="001B0513" w:rsidRPr="00D0610A">
        <w:rPr>
          <w:rFonts w:ascii="Garamond" w:eastAsia="Times New Roman" w:hAnsi="Garamond" w:cs="Times New Roman"/>
          <w:sz w:val="24"/>
          <w:szCs w:val="28"/>
          <w:lang w:eastAsia="hr-HR"/>
        </w:rPr>
        <w:t xml:space="preserve"> o</w:t>
      </w:r>
      <w:r w:rsidRPr="00D0610A">
        <w:rPr>
          <w:rFonts w:ascii="Garamond" w:eastAsia="Times New Roman" w:hAnsi="Garamond" w:cs="Times New Roman"/>
          <w:sz w:val="24"/>
          <w:szCs w:val="28"/>
          <w:lang w:eastAsia="hr-HR"/>
        </w:rPr>
        <w:t xml:space="preserve">d </w:t>
      </w:r>
      <w:r w:rsidR="00D0610A" w:rsidRPr="00D0610A">
        <w:rPr>
          <w:rFonts w:ascii="Garamond" w:eastAsia="Times New Roman" w:hAnsi="Garamond" w:cs="Times New Roman"/>
          <w:sz w:val="24"/>
          <w:szCs w:val="28"/>
          <w:lang w:eastAsia="hr-HR"/>
        </w:rPr>
        <w:t>2</w:t>
      </w:r>
      <w:r w:rsidR="001B0513" w:rsidRPr="00D0610A">
        <w:rPr>
          <w:rFonts w:ascii="Garamond" w:eastAsia="Times New Roman" w:hAnsi="Garamond" w:cs="Times New Roman"/>
          <w:sz w:val="24"/>
          <w:szCs w:val="28"/>
          <w:lang w:eastAsia="hr-HR"/>
        </w:rPr>
        <w:t>4</w:t>
      </w:r>
      <w:r w:rsidR="004E08A0" w:rsidRPr="00D0610A">
        <w:rPr>
          <w:rFonts w:ascii="Garamond" w:eastAsia="Times New Roman" w:hAnsi="Garamond" w:cs="Times New Roman"/>
          <w:sz w:val="24"/>
          <w:szCs w:val="28"/>
          <w:lang w:eastAsia="hr-HR"/>
        </w:rPr>
        <w:t>.</w:t>
      </w:r>
      <w:r w:rsidR="00D0610A" w:rsidRPr="00D0610A">
        <w:rPr>
          <w:rFonts w:ascii="Garamond" w:eastAsia="Times New Roman" w:hAnsi="Garamond" w:cs="Times New Roman"/>
          <w:sz w:val="24"/>
          <w:szCs w:val="28"/>
          <w:lang w:eastAsia="hr-HR"/>
        </w:rPr>
        <w:t>471</w:t>
      </w:r>
      <w:r w:rsidR="001B0513" w:rsidRPr="00D0610A">
        <w:rPr>
          <w:rFonts w:ascii="Garamond" w:eastAsia="Times New Roman" w:hAnsi="Garamond" w:cs="Times New Roman"/>
          <w:sz w:val="24"/>
          <w:szCs w:val="28"/>
          <w:lang w:eastAsia="hr-HR"/>
        </w:rPr>
        <w:t>,</w:t>
      </w:r>
      <w:r w:rsidR="00D0610A" w:rsidRPr="00D0610A">
        <w:rPr>
          <w:rFonts w:ascii="Garamond" w:eastAsia="Times New Roman" w:hAnsi="Garamond" w:cs="Times New Roman"/>
          <w:sz w:val="24"/>
          <w:szCs w:val="28"/>
          <w:lang w:eastAsia="hr-HR"/>
        </w:rPr>
        <w:t>30 eura</w:t>
      </w:r>
      <w:r w:rsidRPr="00D0610A">
        <w:rPr>
          <w:rFonts w:ascii="Garamond" w:eastAsia="Times New Roman" w:hAnsi="Garamond" w:cs="Times New Roman"/>
          <w:sz w:val="24"/>
          <w:szCs w:val="28"/>
          <w:lang w:eastAsia="hr-HR"/>
        </w:rPr>
        <w:t xml:space="preserve"> iskazanim na </w:t>
      </w:r>
      <w:r w:rsidR="001B0513" w:rsidRPr="00D0610A">
        <w:rPr>
          <w:rFonts w:ascii="Garamond" w:eastAsia="Times New Roman" w:hAnsi="Garamond" w:cs="Times New Roman"/>
          <w:sz w:val="24"/>
          <w:szCs w:val="28"/>
          <w:lang w:eastAsia="hr-HR"/>
        </w:rPr>
        <w:t>šifri X006</w:t>
      </w:r>
    </w:p>
    <w:p w14:paraId="48464186" w14:textId="77777777" w:rsidR="00D0610A" w:rsidRDefault="00D0610A" w:rsidP="001C6A78">
      <w:pPr>
        <w:rPr>
          <w:rFonts w:ascii="Garamond" w:hAnsi="Garamond"/>
          <w:b/>
          <w:sz w:val="24"/>
          <w:szCs w:val="24"/>
          <w:u w:val="single"/>
        </w:rPr>
      </w:pPr>
    </w:p>
    <w:p w14:paraId="1AFEEE77" w14:textId="74CBC4B5" w:rsidR="001C6A78" w:rsidRDefault="001C6A78" w:rsidP="001C6A78">
      <w:pPr>
        <w:rPr>
          <w:rFonts w:ascii="Garamond" w:hAnsi="Garamond"/>
          <w:b/>
          <w:sz w:val="24"/>
          <w:szCs w:val="24"/>
          <w:u w:val="single"/>
        </w:rPr>
      </w:pPr>
      <w:r w:rsidRPr="00707D7B">
        <w:rPr>
          <w:rFonts w:ascii="Garamond" w:hAnsi="Garamond"/>
          <w:b/>
          <w:sz w:val="24"/>
          <w:szCs w:val="24"/>
          <w:u w:val="single"/>
        </w:rPr>
        <w:t xml:space="preserve">Bilješke uz obrazac - Bilanca </w:t>
      </w:r>
    </w:p>
    <w:p w14:paraId="0EEF1817" w14:textId="0B586510" w:rsidR="00C443AC" w:rsidRPr="00C443AC" w:rsidRDefault="00C443AC" w:rsidP="00C443AC">
      <w:pPr>
        <w:jc w:val="both"/>
        <w:rPr>
          <w:rFonts w:ascii="Garamond" w:hAnsi="Garamond"/>
          <w:bCs/>
          <w:sz w:val="24"/>
          <w:szCs w:val="24"/>
        </w:rPr>
      </w:pPr>
      <w:r w:rsidRPr="00C443AC">
        <w:rPr>
          <w:rFonts w:ascii="Garamond" w:hAnsi="Garamond"/>
          <w:bCs/>
          <w:sz w:val="24"/>
          <w:szCs w:val="24"/>
        </w:rPr>
        <w:t>Aktiva i pasiva bilance na dan 1.siječnja 2023.godine razlikuju se od stanja 01.01.2023. a nastale su uslijed preračunavanja i zaokruživanja kune u euro primjenom fiksnog tečaja konverzija 7,53450.</w:t>
      </w:r>
    </w:p>
    <w:p w14:paraId="45AEFAA1" w14:textId="1CF9D34E" w:rsidR="005F4903" w:rsidRDefault="00C443AC" w:rsidP="0049736F">
      <w:pPr>
        <w:jc w:val="both"/>
        <w:rPr>
          <w:rFonts w:ascii="Garamond" w:hAnsi="Garamond"/>
          <w:sz w:val="24"/>
          <w:szCs w:val="24"/>
        </w:rPr>
      </w:pPr>
      <w:r>
        <w:rPr>
          <w:rFonts w:ascii="Garamond" w:hAnsi="Garamond"/>
          <w:sz w:val="24"/>
          <w:szCs w:val="24"/>
        </w:rPr>
        <w:t>Prema Zakonu o uvođenju eura razlik</w:t>
      </w:r>
      <w:r w:rsidR="00FD04D0">
        <w:rPr>
          <w:rFonts w:ascii="Garamond" w:hAnsi="Garamond"/>
          <w:sz w:val="24"/>
          <w:szCs w:val="24"/>
        </w:rPr>
        <w:t>e</w:t>
      </w:r>
      <w:r w:rsidR="005F4903">
        <w:rPr>
          <w:rFonts w:ascii="Garamond" w:hAnsi="Garamond"/>
          <w:sz w:val="24"/>
          <w:szCs w:val="24"/>
        </w:rPr>
        <w:t xml:space="preserve"> su se korigirale na slijedeći način:</w:t>
      </w:r>
      <w:r>
        <w:rPr>
          <w:rFonts w:ascii="Garamond" w:hAnsi="Garamond"/>
          <w:sz w:val="24"/>
          <w:szCs w:val="24"/>
        </w:rPr>
        <w:t xml:space="preserve"> </w:t>
      </w:r>
    </w:p>
    <w:p w14:paraId="1553646F" w14:textId="18F79D22" w:rsidR="005F4903" w:rsidRPr="005F4903" w:rsidRDefault="00C443AC" w:rsidP="005F4903">
      <w:pPr>
        <w:pStyle w:val="Odlomakpopisa"/>
        <w:numPr>
          <w:ilvl w:val="0"/>
          <w:numId w:val="7"/>
        </w:numPr>
        <w:jc w:val="both"/>
        <w:rPr>
          <w:rFonts w:ascii="Garamond" w:hAnsi="Garamond"/>
        </w:rPr>
      </w:pPr>
      <w:r w:rsidRPr="00FD04D0">
        <w:rPr>
          <w:rFonts w:ascii="Garamond" w:hAnsi="Garamond"/>
          <w:lang w:val="hr-HR"/>
        </w:rPr>
        <w:t>kod imovine razred 0 korigirala</w:t>
      </w:r>
      <w:r w:rsidRPr="005F4903">
        <w:rPr>
          <w:rFonts w:ascii="Garamond" w:hAnsi="Garamond"/>
        </w:rPr>
        <w:t xml:space="preserve"> se </w:t>
      </w:r>
      <w:proofErr w:type="spellStart"/>
      <w:r w:rsidRPr="005F4903">
        <w:rPr>
          <w:rFonts w:ascii="Garamond" w:hAnsi="Garamond"/>
        </w:rPr>
        <w:t>sa</w:t>
      </w:r>
      <w:proofErr w:type="spellEnd"/>
      <w:r w:rsidRPr="005F4903">
        <w:rPr>
          <w:rFonts w:ascii="Garamond" w:hAnsi="Garamond"/>
        </w:rPr>
        <w:t xml:space="preserve"> </w:t>
      </w:r>
      <w:proofErr w:type="spellStart"/>
      <w:r w:rsidRPr="005F4903">
        <w:rPr>
          <w:rFonts w:ascii="Garamond" w:hAnsi="Garamond"/>
        </w:rPr>
        <w:t>razredom</w:t>
      </w:r>
      <w:proofErr w:type="spellEnd"/>
      <w:r w:rsidRPr="005F4903">
        <w:rPr>
          <w:rFonts w:ascii="Garamond" w:hAnsi="Garamond"/>
        </w:rPr>
        <w:t xml:space="preserve"> 911 </w:t>
      </w:r>
      <w:proofErr w:type="spellStart"/>
      <w:r w:rsidRPr="005F4903">
        <w:rPr>
          <w:rFonts w:ascii="Garamond" w:hAnsi="Garamond"/>
        </w:rPr>
        <w:t>vlastiti</w:t>
      </w:r>
      <w:proofErr w:type="spellEnd"/>
      <w:r w:rsidRPr="005F4903">
        <w:rPr>
          <w:rFonts w:ascii="Garamond" w:hAnsi="Garamond"/>
        </w:rPr>
        <w:t xml:space="preserve"> </w:t>
      </w:r>
      <w:proofErr w:type="spellStart"/>
      <w:r w:rsidRPr="005F4903">
        <w:rPr>
          <w:rFonts w:ascii="Garamond" w:hAnsi="Garamond"/>
        </w:rPr>
        <w:t>izvori</w:t>
      </w:r>
      <w:proofErr w:type="spellEnd"/>
      <w:r w:rsidRPr="005F4903">
        <w:rPr>
          <w:rFonts w:ascii="Garamond" w:hAnsi="Garamond"/>
        </w:rPr>
        <w:t xml:space="preserve"> pa je </w:t>
      </w:r>
      <w:proofErr w:type="spellStart"/>
      <w:r w:rsidRPr="005F4903">
        <w:rPr>
          <w:rFonts w:ascii="Garamond" w:hAnsi="Garamond"/>
        </w:rPr>
        <w:t>tako</w:t>
      </w:r>
      <w:proofErr w:type="spellEnd"/>
      <w:r w:rsidRPr="005F4903">
        <w:rPr>
          <w:rFonts w:ascii="Garamond" w:hAnsi="Garamond"/>
        </w:rPr>
        <w:t xml:space="preserve"> 31.12.2022. </w:t>
      </w:r>
      <w:proofErr w:type="spellStart"/>
      <w:r w:rsidRPr="005F4903">
        <w:rPr>
          <w:rFonts w:ascii="Garamond" w:hAnsi="Garamond"/>
        </w:rPr>
        <w:t>imovina</w:t>
      </w:r>
      <w:proofErr w:type="spellEnd"/>
      <w:r w:rsidRPr="005F4903">
        <w:rPr>
          <w:rFonts w:ascii="Garamond" w:hAnsi="Garamond"/>
        </w:rPr>
        <w:t xml:space="preserve"> </w:t>
      </w:r>
      <w:proofErr w:type="spellStart"/>
      <w:r w:rsidRPr="005F4903">
        <w:rPr>
          <w:rFonts w:ascii="Garamond" w:hAnsi="Garamond"/>
        </w:rPr>
        <w:t>iznosila</w:t>
      </w:r>
      <w:proofErr w:type="spellEnd"/>
      <w:r w:rsidRPr="005F4903">
        <w:rPr>
          <w:rFonts w:ascii="Garamond" w:hAnsi="Garamond"/>
        </w:rPr>
        <w:t xml:space="preserve"> </w:t>
      </w:r>
      <w:r w:rsidR="005F4903" w:rsidRPr="005F4903">
        <w:rPr>
          <w:rFonts w:ascii="Garamond" w:hAnsi="Garamond"/>
        </w:rPr>
        <w:t xml:space="preserve">613.443,18 </w:t>
      </w:r>
      <w:proofErr w:type="spellStart"/>
      <w:r w:rsidRPr="005F4903">
        <w:rPr>
          <w:rFonts w:ascii="Garamond" w:hAnsi="Garamond"/>
        </w:rPr>
        <w:t>dok</w:t>
      </w:r>
      <w:proofErr w:type="spellEnd"/>
      <w:r w:rsidRPr="005F4903">
        <w:rPr>
          <w:rFonts w:ascii="Garamond" w:hAnsi="Garamond"/>
        </w:rPr>
        <w:t xml:space="preserve"> je </w:t>
      </w:r>
      <w:proofErr w:type="spellStart"/>
      <w:r w:rsidRPr="005F4903">
        <w:rPr>
          <w:rFonts w:ascii="Garamond" w:hAnsi="Garamond"/>
        </w:rPr>
        <w:t>preračunavanjem</w:t>
      </w:r>
      <w:proofErr w:type="spellEnd"/>
      <w:r w:rsidRPr="005F4903">
        <w:rPr>
          <w:rFonts w:ascii="Garamond" w:hAnsi="Garamond"/>
        </w:rPr>
        <w:t xml:space="preserve"> </w:t>
      </w:r>
      <w:proofErr w:type="spellStart"/>
      <w:r w:rsidRPr="005F4903">
        <w:rPr>
          <w:rFonts w:ascii="Garamond" w:hAnsi="Garamond"/>
        </w:rPr>
        <w:t>na</w:t>
      </w:r>
      <w:proofErr w:type="spellEnd"/>
      <w:r w:rsidRPr="005F4903">
        <w:rPr>
          <w:rFonts w:ascii="Garamond" w:hAnsi="Garamond"/>
        </w:rPr>
        <w:t xml:space="preserve"> dan 01.01.2023. </w:t>
      </w:r>
      <w:proofErr w:type="spellStart"/>
      <w:r w:rsidRPr="005F4903">
        <w:rPr>
          <w:rFonts w:ascii="Garamond" w:hAnsi="Garamond"/>
        </w:rPr>
        <w:t>iznosila</w:t>
      </w:r>
      <w:proofErr w:type="spellEnd"/>
      <w:r w:rsidRPr="005F4903">
        <w:rPr>
          <w:rFonts w:ascii="Garamond" w:hAnsi="Garamond"/>
        </w:rPr>
        <w:t xml:space="preserve"> </w:t>
      </w:r>
      <w:r w:rsidR="005F4903" w:rsidRPr="005F4903">
        <w:rPr>
          <w:rFonts w:ascii="Garamond" w:hAnsi="Garamond"/>
        </w:rPr>
        <w:t>613.443,31</w:t>
      </w:r>
      <w:r w:rsidRPr="005F4903">
        <w:rPr>
          <w:rFonts w:ascii="Garamond" w:hAnsi="Garamond"/>
        </w:rPr>
        <w:t xml:space="preserve">. </w:t>
      </w:r>
      <w:proofErr w:type="spellStart"/>
      <w:r w:rsidRPr="005F4903">
        <w:rPr>
          <w:rFonts w:ascii="Garamond" w:hAnsi="Garamond"/>
        </w:rPr>
        <w:t>Razlika</w:t>
      </w:r>
      <w:proofErr w:type="spellEnd"/>
      <w:r w:rsidRPr="005F4903">
        <w:rPr>
          <w:rFonts w:ascii="Garamond" w:hAnsi="Garamond"/>
        </w:rPr>
        <w:t xml:space="preserve"> </w:t>
      </w:r>
      <w:r w:rsidR="005F4903" w:rsidRPr="005F4903">
        <w:rPr>
          <w:rFonts w:ascii="Garamond" w:hAnsi="Garamond"/>
        </w:rPr>
        <w:t xml:space="preserve">je </w:t>
      </w:r>
      <w:r w:rsidRPr="005F4903">
        <w:rPr>
          <w:rFonts w:ascii="Garamond" w:hAnsi="Garamond"/>
        </w:rPr>
        <w:t>od 0,1</w:t>
      </w:r>
      <w:r w:rsidR="005F4903" w:rsidRPr="005F4903">
        <w:rPr>
          <w:rFonts w:ascii="Garamond" w:hAnsi="Garamond"/>
        </w:rPr>
        <w:t>3</w:t>
      </w:r>
      <w:r w:rsidRPr="005F4903">
        <w:rPr>
          <w:rFonts w:ascii="Garamond" w:hAnsi="Garamond"/>
        </w:rPr>
        <w:t xml:space="preserve"> </w:t>
      </w:r>
      <w:proofErr w:type="spellStart"/>
      <w:r w:rsidRPr="005F4903">
        <w:rPr>
          <w:rFonts w:ascii="Garamond" w:hAnsi="Garamond"/>
        </w:rPr>
        <w:t>eura</w:t>
      </w:r>
      <w:proofErr w:type="spellEnd"/>
      <w:r w:rsidRPr="005F4903">
        <w:rPr>
          <w:rFonts w:ascii="Garamond" w:hAnsi="Garamond"/>
        </w:rPr>
        <w:t xml:space="preserve"> </w:t>
      </w:r>
      <w:r w:rsidR="005F4903" w:rsidRPr="005F4903">
        <w:rPr>
          <w:rFonts w:ascii="Garamond" w:hAnsi="Garamond"/>
        </w:rPr>
        <w:t xml:space="preserve">po </w:t>
      </w:r>
      <w:proofErr w:type="spellStart"/>
      <w:r w:rsidR="005F4903" w:rsidRPr="005F4903">
        <w:rPr>
          <w:rFonts w:ascii="Garamond" w:hAnsi="Garamond"/>
        </w:rPr>
        <w:t>kontima</w:t>
      </w:r>
      <w:proofErr w:type="spellEnd"/>
      <w:r w:rsidR="005F4903" w:rsidRPr="005F4903">
        <w:rPr>
          <w:rFonts w:ascii="Garamond" w:hAnsi="Garamond"/>
        </w:rPr>
        <w:t>:</w:t>
      </w:r>
    </w:p>
    <w:tbl>
      <w:tblPr>
        <w:tblStyle w:val="Reetkatablice"/>
        <w:tblW w:w="0" w:type="auto"/>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5F4903" w14:paraId="35282575" w14:textId="77777777" w:rsidTr="005F4903">
        <w:tc>
          <w:tcPr>
            <w:tcW w:w="988" w:type="dxa"/>
          </w:tcPr>
          <w:p w14:paraId="5E4EBEDB" w14:textId="466C0B06" w:rsidR="005F4903" w:rsidRDefault="005F4903" w:rsidP="0049736F">
            <w:pPr>
              <w:jc w:val="both"/>
              <w:rPr>
                <w:rFonts w:ascii="Garamond" w:hAnsi="Garamond"/>
                <w:sz w:val="24"/>
                <w:szCs w:val="24"/>
              </w:rPr>
            </w:pPr>
            <w:r>
              <w:rPr>
                <w:rFonts w:ascii="Garamond" w:hAnsi="Garamond"/>
                <w:sz w:val="24"/>
                <w:szCs w:val="24"/>
              </w:rPr>
              <w:t>0223 =</w:t>
            </w:r>
          </w:p>
        </w:tc>
        <w:tc>
          <w:tcPr>
            <w:tcW w:w="992" w:type="dxa"/>
          </w:tcPr>
          <w:p w14:paraId="0DFCC542" w14:textId="2D91CFEF" w:rsidR="005F4903" w:rsidRDefault="005F4903" w:rsidP="0049736F">
            <w:pPr>
              <w:jc w:val="both"/>
              <w:rPr>
                <w:rFonts w:ascii="Garamond" w:hAnsi="Garamond"/>
                <w:sz w:val="24"/>
                <w:szCs w:val="24"/>
              </w:rPr>
            </w:pPr>
            <w:r>
              <w:rPr>
                <w:rFonts w:ascii="Garamond" w:hAnsi="Garamond"/>
                <w:sz w:val="24"/>
                <w:szCs w:val="24"/>
              </w:rPr>
              <w:t>0,01</w:t>
            </w:r>
          </w:p>
        </w:tc>
      </w:tr>
      <w:tr w:rsidR="005F4903" w14:paraId="03401DC2" w14:textId="77777777" w:rsidTr="005F4903">
        <w:tc>
          <w:tcPr>
            <w:tcW w:w="988" w:type="dxa"/>
          </w:tcPr>
          <w:p w14:paraId="6031C0FC" w14:textId="3D159946" w:rsidR="005F4903" w:rsidRDefault="005F4903" w:rsidP="0049736F">
            <w:pPr>
              <w:jc w:val="both"/>
              <w:rPr>
                <w:rFonts w:ascii="Garamond" w:hAnsi="Garamond"/>
                <w:sz w:val="24"/>
                <w:szCs w:val="24"/>
              </w:rPr>
            </w:pPr>
            <w:r>
              <w:rPr>
                <w:rFonts w:ascii="Garamond" w:hAnsi="Garamond"/>
                <w:sz w:val="24"/>
                <w:szCs w:val="24"/>
              </w:rPr>
              <w:t>0222 =</w:t>
            </w:r>
          </w:p>
        </w:tc>
        <w:tc>
          <w:tcPr>
            <w:tcW w:w="992" w:type="dxa"/>
          </w:tcPr>
          <w:p w14:paraId="6FC56853" w14:textId="2C2FF698" w:rsidR="005F4903" w:rsidRDefault="005F4903" w:rsidP="0049736F">
            <w:pPr>
              <w:jc w:val="both"/>
              <w:rPr>
                <w:rFonts w:ascii="Garamond" w:hAnsi="Garamond"/>
                <w:sz w:val="24"/>
                <w:szCs w:val="24"/>
              </w:rPr>
            </w:pPr>
            <w:r>
              <w:rPr>
                <w:rFonts w:ascii="Garamond" w:hAnsi="Garamond"/>
                <w:sz w:val="24"/>
                <w:szCs w:val="24"/>
              </w:rPr>
              <w:t>0,02</w:t>
            </w:r>
          </w:p>
        </w:tc>
      </w:tr>
      <w:tr w:rsidR="005F4903" w14:paraId="36A34C66" w14:textId="77777777" w:rsidTr="005F4903">
        <w:tc>
          <w:tcPr>
            <w:tcW w:w="988" w:type="dxa"/>
          </w:tcPr>
          <w:p w14:paraId="4DC25AA4" w14:textId="782F4731" w:rsidR="005F4903" w:rsidRDefault="005F4903" w:rsidP="0049736F">
            <w:pPr>
              <w:jc w:val="both"/>
              <w:rPr>
                <w:rFonts w:ascii="Garamond" w:hAnsi="Garamond"/>
                <w:sz w:val="24"/>
                <w:szCs w:val="24"/>
              </w:rPr>
            </w:pPr>
            <w:r>
              <w:rPr>
                <w:rFonts w:ascii="Garamond" w:hAnsi="Garamond"/>
                <w:sz w:val="24"/>
                <w:szCs w:val="24"/>
              </w:rPr>
              <w:t>0241 =</w:t>
            </w:r>
          </w:p>
        </w:tc>
        <w:tc>
          <w:tcPr>
            <w:tcW w:w="992" w:type="dxa"/>
          </w:tcPr>
          <w:p w14:paraId="341C2424" w14:textId="7BBDDC1D" w:rsidR="005F4903" w:rsidRDefault="005F4903" w:rsidP="0049736F">
            <w:pPr>
              <w:jc w:val="both"/>
              <w:rPr>
                <w:rFonts w:ascii="Garamond" w:hAnsi="Garamond"/>
                <w:sz w:val="24"/>
                <w:szCs w:val="24"/>
              </w:rPr>
            </w:pPr>
            <w:r>
              <w:rPr>
                <w:rFonts w:ascii="Garamond" w:hAnsi="Garamond"/>
                <w:sz w:val="24"/>
                <w:szCs w:val="24"/>
              </w:rPr>
              <w:t>0,05</w:t>
            </w:r>
          </w:p>
        </w:tc>
      </w:tr>
      <w:tr w:rsidR="005F4903" w14:paraId="3CE7308D" w14:textId="77777777" w:rsidTr="005F4903">
        <w:tc>
          <w:tcPr>
            <w:tcW w:w="988" w:type="dxa"/>
          </w:tcPr>
          <w:p w14:paraId="31B6BE4C" w14:textId="3435D8A3" w:rsidR="005F4903" w:rsidRDefault="005F4903" w:rsidP="0049736F">
            <w:pPr>
              <w:jc w:val="both"/>
              <w:rPr>
                <w:rFonts w:ascii="Garamond" w:hAnsi="Garamond"/>
                <w:sz w:val="24"/>
                <w:szCs w:val="24"/>
              </w:rPr>
            </w:pPr>
            <w:r>
              <w:rPr>
                <w:rFonts w:ascii="Garamond" w:hAnsi="Garamond"/>
                <w:sz w:val="24"/>
                <w:szCs w:val="24"/>
              </w:rPr>
              <w:t>0212 =</w:t>
            </w:r>
          </w:p>
        </w:tc>
        <w:tc>
          <w:tcPr>
            <w:tcW w:w="992" w:type="dxa"/>
          </w:tcPr>
          <w:p w14:paraId="4AAF29E6" w14:textId="250861BB" w:rsidR="005F4903" w:rsidRDefault="005F4903" w:rsidP="0049736F">
            <w:pPr>
              <w:jc w:val="both"/>
              <w:rPr>
                <w:rFonts w:ascii="Garamond" w:hAnsi="Garamond"/>
                <w:sz w:val="24"/>
                <w:szCs w:val="24"/>
              </w:rPr>
            </w:pPr>
            <w:r>
              <w:rPr>
                <w:rFonts w:ascii="Garamond" w:hAnsi="Garamond"/>
                <w:sz w:val="24"/>
                <w:szCs w:val="24"/>
              </w:rPr>
              <w:t>-0,01</w:t>
            </w:r>
          </w:p>
        </w:tc>
      </w:tr>
      <w:tr w:rsidR="005F4903" w14:paraId="392EC3C2" w14:textId="77777777" w:rsidTr="005F4903">
        <w:tc>
          <w:tcPr>
            <w:tcW w:w="988" w:type="dxa"/>
          </w:tcPr>
          <w:p w14:paraId="0C3E5C74" w14:textId="632518D2" w:rsidR="005F4903" w:rsidRDefault="005F4903" w:rsidP="0049736F">
            <w:pPr>
              <w:jc w:val="both"/>
              <w:rPr>
                <w:rFonts w:ascii="Garamond" w:hAnsi="Garamond"/>
                <w:sz w:val="24"/>
                <w:szCs w:val="24"/>
              </w:rPr>
            </w:pPr>
            <w:r>
              <w:rPr>
                <w:rFonts w:ascii="Garamond" w:hAnsi="Garamond"/>
                <w:sz w:val="24"/>
                <w:szCs w:val="24"/>
              </w:rPr>
              <w:t>0221 =</w:t>
            </w:r>
          </w:p>
        </w:tc>
        <w:tc>
          <w:tcPr>
            <w:tcW w:w="992" w:type="dxa"/>
          </w:tcPr>
          <w:p w14:paraId="4F6D8FB4" w14:textId="7A5020A0" w:rsidR="005F4903" w:rsidRDefault="005F4903" w:rsidP="0049736F">
            <w:pPr>
              <w:jc w:val="both"/>
              <w:rPr>
                <w:rFonts w:ascii="Garamond" w:hAnsi="Garamond"/>
                <w:sz w:val="24"/>
                <w:szCs w:val="24"/>
              </w:rPr>
            </w:pPr>
            <w:r>
              <w:rPr>
                <w:rFonts w:ascii="Garamond" w:hAnsi="Garamond"/>
                <w:sz w:val="24"/>
                <w:szCs w:val="24"/>
              </w:rPr>
              <w:t>0,06</w:t>
            </w:r>
          </w:p>
        </w:tc>
      </w:tr>
    </w:tbl>
    <w:p w14:paraId="1E3E7ABB" w14:textId="3871EFD4" w:rsidR="005F4903" w:rsidRDefault="005F4903" w:rsidP="005F4903">
      <w:pPr>
        <w:pStyle w:val="Odlomakpopisa"/>
        <w:numPr>
          <w:ilvl w:val="0"/>
          <w:numId w:val="7"/>
        </w:numPr>
        <w:jc w:val="both"/>
        <w:rPr>
          <w:rFonts w:ascii="Garamond" w:hAnsi="Garamond"/>
          <w:lang w:val="hr-HR"/>
        </w:rPr>
      </w:pPr>
      <w:r w:rsidRPr="00FD04D0">
        <w:rPr>
          <w:rFonts w:ascii="Garamond" w:hAnsi="Garamond"/>
          <w:lang w:val="hr-HR"/>
        </w:rPr>
        <w:t xml:space="preserve">konto 16 potraživanja </w:t>
      </w:r>
      <w:r w:rsidR="00FD04D0" w:rsidRPr="00FD04D0">
        <w:rPr>
          <w:rFonts w:ascii="Garamond" w:hAnsi="Garamond"/>
          <w:lang w:val="hr-HR"/>
        </w:rPr>
        <w:t>i</w:t>
      </w:r>
      <w:r w:rsidRPr="00FD04D0">
        <w:rPr>
          <w:rFonts w:ascii="Garamond" w:hAnsi="Garamond"/>
          <w:lang w:val="hr-HR"/>
        </w:rPr>
        <w:t xml:space="preserve"> konto 96</w:t>
      </w:r>
      <w:r w:rsidR="00FD04D0" w:rsidRPr="00FD04D0">
        <w:rPr>
          <w:rFonts w:ascii="Garamond" w:hAnsi="Garamond"/>
          <w:lang w:val="hr-HR"/>
        </w:rPr>
        <w:t xml:space="preserve"> obračunati prihodi na dan 31.12.2022.</w:t>
      </w:r>
      <w:r w:rsidR="00FD04D0">
        <w:rPr>
          <w:rFonts w:ascii="Garamond" w:hAnsi="Garamond"/>
          <w:lang w:val="hr-HR"/>
        </w:rPr>
        <w:t xml:space="preserve"> iznose </w:t>
      </w:r>
      <w:r w:rsidR="00FD04D0" w:rsidRPr="00FD04D0">
        <w:rPr>
          <w:rFonts w:ascii="Garamond" w:hAnsi="Garamond"/>
          <w:lang w:val="hr-HR"/>
        </w:rPr>
        <w:t>7.043,91 dok je preračunavanjem 01.01.2023. iznosio 7.043,85 eura međusobno su se korigirali a razlika je iznosila 0,06</w:t>
      </w:r>
      <w:r w:rsidRPr="00FD04D0">
        <w:rPr>
          <w:rFonts w:ascii="Garamond" w:hAnsi="Garamond"/>
          <w:lang w:val="hr-HR"/>
        </w:rPr>
        <w:t xml:space="preserve"> </w:t>
      </w:r>
      <w:r w:rsidR="00FD04D0" w:rsidRPr="00FD04D0">
        <w:rPr>
          <w:rFonts w:ascii="Garamond" w:hAnsi="Garamond"/>
          <w:lang w:val="hr-HR"/>
        </w:rPr>
        <w:t xml:space="preserve">eura </w:t>
      </w:r>
      <w:r w:rsidRPr="00FD04D0">
        <w:rPr>
          <w:rFonts w:ascii="Garamond" w:hAnsi="Garamond"/>
          <w:lang w:val="hr-HR"/>
        </w:rPr>
        <w:t xml:space="preserve"> </w:t>
      </w:r>
    </w:p>
    <w:p w14:paraId="57910952" w14:textId="172394B4" w:rsidR="00FD04D0" w:rsidRDefault="00FD04D0" w:rsidP="005F4903">
      <w:pPr>
        <w:pStyle w:val="Odlomakpopisa"/>
        <w:numPr>
          <w:ilvl w:val="0"/>
          <w:numId w:val="7"/>
        </w:numPr>
        <w:jc w:val="both"/>
        <w:rPr>
          <w:rFonts w:ascii="Garamond" w:hAnsi="Garamond"/>
          <w:lang w:val="hr-HR"/>
        </w:rPr>
      </w:pPr>
      <w:r>
        <w:rPr>
          <w:rFonts w:ascii="Garamond" w:hAnsi="Garamond"/>
          <w:lang w:val="hr-HR"/>
        </w:rPr>
        <w:t>konto 23 obveze na dan 31.12.2022. iznose 86.612,75 eura dok se preračunavanjem na da 01.01.2023. iznose 86.612,76 te se za taj iznos korigirao rezultat poslovanja.</w:t>
      </w:r>
    </w:p>
    <w:p w14:paraId="3724C864" w14:textId="77777777" w:rsidR="00FD04D0" w:rsidRPr="00FD04D0" w:rsidRDefault="00FD04D0" w:rsidP="00FD04D0">
      <w:pPr>
        <w:pStyle w:val="Odlomakpopisa"/>
        <w:jc w:val="both"/>
        <w:rPr>
          <w:rFonts w:ascii="Garamond" w:hAnsi="Garamond"/>
          <w:lang w:val="hr-HR"/>
        </w:rPr>
      </w:pPr>
    </w:p>
    <w:p w14:paraId="410F0B38" w14:textId="5149FB67" w:rsidR="001C6A78" w:rsidRPr="00707D7B" w:rsidRDefault="001B0513" w:rsidP="001C6A78">
      <w:pPr>
        <w:jc w:val="both"/>
        <w:rPr>
          <w:rFonts w:ascii="Garamond" w:hAnsi="Garamond"/>
          <w:sz w:val="24"/>
          <w:szCs w:val="24"/>
        </w:rPr>
      </w:pPr>
      <w:r w:rsidRPr="00FD04D0">
        <w:rPr>
          <w:rFonts w:ascii="Garamond" w:hAnsi="Garamond"/>
          <w:sz w:val="24"/>
          <w:szCs w:val="24"/>
        </w:rPr>
        <w:t>Šifra</w:t>
      </w:r>
      <w:r w:rsidRPr="00707D7B">
        <w:rPr>
          <w:rFonts w:ascii="Garamond" w:hAnsi="Garamond"/>
          <w:sz w:val="24"/>
          <w:szCs w:val="24"/>
        </w:rPr>
        <w:t xml:space="preserve"> B001</w:t>
      </w:r>
      <w:r w:rsidR="001C6A78" w:rsidRPr="00707D7B">
        <w:rPr>
          <w:rFonts w:ascii="Garamond" w:hAnsi="Garamond"/>
          <w:sz w:val="24"/>
          <w:szCs w:val="24"/>
        </w:rPr>
        <w:t xml:space="preserve"> Imovina na dan 31.12.</w:t>
      </w:r>
      <w:r w:rsidR="00231613" w:rsidRPr="00707D7B">
        <w:rPr>
          <w:rFonts w:ascii="Garamond" w:hAnsi="Garamond"/>
          <w:sz w:val="24"/>
          <w:szCs w:val="24"/>
        </w:rPr>
        <w:t>20</w:t>
      </w:r>
      <w:r w:rsidR="00A409B0" w:rsidRPr="00707D7B">
        <w:rPr>
          <w:rFonts w:ascii="Garamond" w:hAnsi="Garamond"/>
          <w:sz w:val="24"/>
          <w:szCs w:val="24"/>
        </w:rPr>
        <w:t>2</w:t>
      </w:r>
      <w:r w:rsidR="00707D7B" w:rsidRPr="00707D7B">
        <w:rPr>
          <w:rFonts w:ascii="Garamond" w:hAnsi="Garamond"/>
          <w:sz w:val="24"/>
          <w:szCs w:val="24"/>
        </w:rPr>
        <w:t>3</w:t>
      </w:r>
      <w:r w:rsidR="001C6A78" w:rsidRPr="00707D7B">
        <w:rPr>
          <w:rFonts w:ascii="Garamond" w:hAnsi="Garamond"/>
          <w:sz w:val="24"/>
          <w:szCs w:val="24"/>
        </w:rPr>
        <w:t xml:space="preserve">. godine iznosi </w:t>
      </w:r>
      <w:r w:rsidR="00707D7B" w:rsidRPr="00707D7B">
        <w:rPr>
          <w:rFonts w:ascii="Garamond" w:hAnsi="Garamond"/>
          <w:sz w:val="24"/>
          <w:szCs w:val="24"/>
        </w:rPr>
        <w:t>751.476,55</w:t>
      </w:r>
      <w:r w:rsidR="001C6A78" w:rsidRPr="00707D7B">
        <w:rPr>
          <w:rFonts w:ascii="Garamond" w:hAnsi="Garamond"/>
          <w:sz w:val="24"/>
          <w:szCs w:val="24"/>
        </w:rPr>
        <w:t xml:space="preserve"> </w:t>
      </w:r>
      <w:r w:rsidR="00537CFF" w:rsidRPr="00707D7B">
        <w:rPr>
          <w:rFonts w:ascii="Garamond" w:hAnsi="Garamond"/>
          <w:sz w:val="24"/>
          <w:szCs w:val="24"/>
        </w:rPr>
        <w:t>eura</w:t>
      </w:r>
      <w:r w:rsidR="001C6A78" w:rsidRPr="00707D7B">
        <w:rPr>
          <w:rFonts w:ascii="Garamond" w:hAnsi="Garamond"/>
          <w:sz w:val="24"/>
          <w:szCs w:val="24"/>
        </w:rPr>
        <w:t>.</w:t>
      </w:r>
      <w:r w:rsidR="00A409B0" w:rsidRPr="00707D7B">
        <w:rPr>
          <w:rFonts w:ascii="Garamond" w:hAnsi="Garamond"/>
          <w:sz w:val="24"/>
          <w:szCs w:val="24"/>
        </w:rPr>
        <w:t xml:space="preserve"> Čine je nefinancijska imovina i potraživanja.</w:t>
      </w:r>
    </w:p>
    <w:p w14:paraId="792E41D3" w14:textId="022B2B24" w:rsidR="001C6A78" w:rsidRPr="00707D7B" w:rsidRDefault="001B0513" w:rsidP="001C6A78">
      <w:pPr>
        <w:jc w:val="both"/>
        <w:rPr>
          <w:rFonts w:ascii="Garamond" w:hAnsi="Garamond"/>
          <w:sz w:val="24"/>
          <w:szCs w:val="24"/>
        </w:rPr>
      </w:pPr>
      <w:r w:rsidRPr="00707D7B">
        <w:rPr>
          <w:rFonts w:ascii="Garamond" w:hAnsi="Garamond"/>
          <w:sz w:val="24"/>
          <w:szCs w:val="24"/>
        </w:rPr>
        <w:t>Šifra B002</w:t>
      </w:r>
      <w:r w:rsidR="00AC2E65" w:rsidRPr="00707D7B">
        <w:rPr>
          <w:rFonts w:ascii="Garamond" w:hAnsi="Garamond"/>
          <w:sz w:val="24"/>
          <w:szCs w:val="24"/>
        </w:rPr>
        <w:t xml:space="preserve"> </w:t>
      </w:r>
      <w:r w:rsidR="001C6A78" w:rsidRPr="00707D7B">
        <w:rPr>
          <w:rFonts w:ascii="Garamond" w:hAnsi="Garamond"/>
          <w:sz w:val="24"/>
          <w:szCs w:val="24"/>
        </w:rPr>
        <w:t xml:space="preserve">Nefinancijska imovina Škole iznosi </w:t>
      </w:r>
      <w:r w:rsidR="00707D7B" w:rsidRPr="00707D7B">
        <w:rPr>
          <w:rFonts w:ascii="Garamond" w:hAnsi="Garamond"/>
          <w:sz w:val="24"/>
          <w:szCs w:val="24"/>
        </w:rPr>
        <w:t>618.361,03 eura</w:t>
      </w:r>
      <w:r w:rsidR="001C6A78" w:rsidRPr="00707D7B">
        <w:rPr>
          <w:rFonts w:ascii="Garamond" w:hAnsi="Garamond"/>
          <w:sz w:val="24"/>
          <w:szCs w:val="24"/>
        </w:rPr>
        <w:t>. Za dugotrajnu imovinu primjenjuju se stope otpisa iz Pravilnika o proračunskom računovodstvu i Računskom planu, a ispravak vrijednosti knjižen je na teret izvora vlasništva. Za kratkotrajnu imovinu, sitni inventar,</w:t>
      </w:r>
      <w:r w:rsidR="00730017" w:rsidRPr="00707D7B">
        <w:rPr>
          <w:rFonts w:ascii="Garamond" w:hAnsi="Garamond"/>
          <w:sz w:val="24"/>
          <w:szCs w:val="24"/>
        </w:rPr>
        <w:t xml:space="preserve"> udžbenike za učenike</w:t>
      </w:r>
      <w:r w:rsidR="001C6A78" w:rsidRPr="00707D7B">
        <w:rPr>
          <w:rFonts w:ascii="Garamond" w:hAnsi="Garamond"/>
          <w:sz w:val="24"/>
          <w:szCs w:val="24"/>
        </w:rPr>
        <w:t xml:space="preserve"> primjenjuje se stopostotni otpis. </w:t>
      </w:r>
    </w:p>
    <w:p w14:paraId="77D5E214" w14:textId="0E960929" w:rsidR="00F54C56" w:rsidRPr="00C34729" w:rsidRDefault="00F54C56" w:rsidP="001C6A78">
      <w:pPr>
        <w:jc w:val="both"/>
        <w:rPr>
          <w:rFonts w:ascii="Garamond" w:hAnsi="Garamond"/>
          <w:color w:val="FF0000"/>
          <w:sz w:val="24"/>
          <w:szCs w:val="24"/>
        </w:rPr>
      </w:pPr>
      <w:r w:rsidRPr="00707D7B">
        <w:rPr>
          <w:rFonts w:ascii="Garamond" w:hAnsi="Garamond"/>
          <w:sz w:val="24"/>
          <w:szCs w:val="24"/>
        </w:rPr>
        <w:t xml:space="preserve">Nefinancijska imovina Škole sastoji se od zemljišta, zgrade, postrojenja i opreme, knjiga, te sitnog inventara. </w:t>
      </w:r>
    </w:p>
    <w:p w14:paraId="68BE7624" w14:textId="4D88FE12" w:rsidR="006169C4" w:rsidRPr="00707D7B" w:rsidRDefault="006169C4" w:rsidP="001E0A7A">
      <w:pPr>
        <w:jc w:val="both"/>
        <w:rPr>
          <w:rFonts w:ascii="Garamond" w:hAnsi="Garamond"/>
          <w:sz w:val="24"/>
          <w:szCs w:val="24"/>
        </w:rPr>
      </w:pPr>
      <w:r w:rsidRPr="00707D7B">
        <w:rPr>
          <w:rFonts w:ascii="Garamond" w:hAnsi="Garamond"/>
          <w:sz w:val="24"/>
          <w:szCs w:val="24"/>
        </w:rPr>
        <w:t xml:space="preserve">Šifra 022 </w:t>
      </w:r>
      <w:r w:rsidR="001E0A7A" w:rsidRPr="00707D7B">
        <w:rPr>
          <w:rFonts w:ascii="Garamond" w:hAnsi="Garamond"/>
          <w:sz w:val="24"/>
          <w:szCs w:val="24"/>
        </w:rPr>
        <w:t>Postrojenja i oprema – ovaj AOP obuhvaća uredsku opremu i namještaj, komunikacijsku opremu, opremu za održavanje i zaštitu, sport</w:t>
      </w:r>
      <w:r w:rsidR="00AE1B83" w:rsidRPr="00707D7B">
        <w:rPr>
          <w:rFonts w:ascii="Garamond" w:hAnsi="Garamond"/>
          <w:sz w:val="24"/>
          <w:szCs w:val="24"/>
        </w:rPr>
        <w:t>s</w:t>
      </w:r>
      <w:r w:rsidR="001E0A7A" w:rsidRPr="00707D7B">
        <w:rPr>
          <w:rFonts w:ascii="Garamond" w:hAnsi="Garamond"/>
          <w:sz w:val="24"/>
          <w:szCs w:val="24"/>
        </w:rPr>
        <w:t xml:space="preserve">ku i glazbenu opremu te opremu za ostale namjene. </w:t>
      </w:r>
      <w:r w:rsidR="00AE1B83" w:rsidRPr="00707D7B">
        <w:rPr>
          <w:rFonts w:ascii="Garamond" w:hAnsi="Garamond"/>
          <w:sz w:val="24"/>
          <w:szCs w:val="24"/>
        </w:rPr>
        <w:t>Tijekom 202</w:t>
      </w:r>
      <w:r w:rsidR="00707D7B" w:rsidRPr="00707D7B">
        <w:rPr>
          <w:rFonts w:ascii="Garamond" w:hAnsi="Garamond"/>
          <w:sz w:val="24"/>
          <w:szCs w:val="24"/>
        </w:rPr>
        <w:t>3</w:t>
      </w:r>
      <w:r w:rsidR="00AE1B83" w:rsidRPr="00707D7B">
        <w:rPr>
          <w:rFonts w:ascii="Garamond" w:hAnsi="Garamond"/>
          <w:sz w:val="24"/>
          <w:szCs w:val="24"/>
        </w:rPr>
        <w:t xml:space="preserve">.godine škola je </w:t>
      </w:r>
      <w:r w:rsidRPr="00707D7B">
        <w:rPr>
          <w:rFonts w:ascii="Garamond" w:hAnsi="Garamond"/>
          <w:sz w:val="24"/>
          <w:szCs w:val="24"/>
        </w:rPr>
        <w:t>primila donaciju roditelja za područnu školu Rabac te</w:t>
      </w:r>
      <w:r w:rsidR="00707D7B" w:rsidRPr="00707D7B">
        <w:rPr>
          <w:rFonts w:ascii="Garamond" w:hAnsi="Garamond"/>
          <w:sz w:val="24"/>
          <w:szCs w:val="24"/>
        </w:rPr>
        <w:t xml:space="preserve"> se za donacije roditelja povećava 0221 uredska oprema i 0227 uređaji.</w:t>
      </w:r>
      <w:r w:rsidR="002B18D1">
        <w:rPr>
          <w:rFonts w:ascii="Garamond" w:hAnsi="Garamond"/>
          <w:sz w:val="24"/>
          <w:szCs w:val="24"/>
        </w:rPr>
        <w:t xml:space="preserve"> Odlukom MZO izvršen je prijepis tableta, laptopa i projektora  dobivenih u 2019/2020 godini te je smanjena vrijednost na kontu tuđe imovine i povećana vrijednost 0221</w:t>
      </w:r>
    </w:p>
    <w:p w14:paraId="335660B2" w14:textId="4EF99DE9" w:rsidR="00BF4B45" w:rsidRPr="00707D7B" w:rsidRDefault="006169C4" w:rsidP="001C6A78">
      <w:pPr>
        <w:jc w:val="both"/>
        <w:rPr>
          <w:rFonts w:ascii="Garamond" w:hAnsi="Garamond"/>
          <w:sz w:val="24"/>
          <w:szCs w:val="24"/>
        </w:rPr>
      </w:pPr>
      <w:r w:rsidRPr="00707D7B">
        <w:rPr>
          <w:rFonts w:ascii="Garamond" w:hAnsi="Garamond"/>
          <w:sz w:val="24"/>
          <w:szCs w:val="24"/>
        </w:rPr>
        <w:t xml:space="preserve">Šifra 1 </w:t>
      </w:r>
      <w:r w:rsidR="00BF4B45" w:rsidRPr="00707D7B">
        <w:rPr>
          <w:rFonts w:ascii="Garamond" w:hAnsi="Garamond"/>
          <w:sz w:val="24"/>
          <w:szCs w:val="24"/>
        </w:rPr>
        <w:t>Financijska imovina na dan 31.12.202</w:t>
      </w:r>
      <w:r w:rsidR="00707D7B" w:rsidRPr="00707D7B">
        <w:rPr>
          <w:rFonts w:ascii="Garamond" w:hAnsi="Garamond"/>
          <w:sz w:val="24"/>
          <w:szCs w:val="24"/>
        </w:rPr>
        <w:t>3</w:t>
      </w:r>
      <w:r w:rsidR="00BF4B45" w:rsidRPr="00707D7B">
        <w:rPr>
          <w:rFonts w:ascii="Garamond" w:hAnsi="Garamond"/>
          <w:sz w:val="24"/>
          <w:szCs w:val="24"/>
        </w:rPr>
        <w:t xml:space="preserve">. iznosi </w:t>
      </w:r>
      <w:r w:rsidR="00707D7B" w:rsidRPr="00707D7B">
        <w:rPr>
          <w:rFonts w:ascii="Garamond" w:hAnsi="Garamond"/>
          <w:sz w:val="24"/>
          <w:szCs w:val="24"/>
        </w:rPr>
        <w:t>133</w:t>
      </w:r>
      <w:r w:rsidR="00BF4B45" w:rsidRPr="00707D7B">
        <w:rPr>
          <w:rFonts w:ascii="Garamond" w:hAnsi="Garamond"/>
          <w:sz w:val="24"/>
          <w:szCs w:val="24"/>
        </w:rPr>
        <w:t>.</w:t>
      </w:r>
      <w:r w:rsidR="00707D7B" w:rsidRPr="00707D7B">
        <w:rPr>
          <w:rFonts w:ascii="Garamond" w:hAnsi="Garamond"/>
          <w:sz w:val="24"/>
          <w:szCs w:val="24"/>
        </w:rPr>
        <w:t>115</w:t>
      </w:r>
      <w:r w:rsidRPr="00707D7B">
        <w:rPr>
          <w:rFonts w:ascii="Garamond" w:hAnsi="Garamond"/>
          <w:sz w:val="24"/>
          <w:szCs w:val="24"/>
        </w:rPr>
        <w:t>,</w:t>
      </w:r>
      <w:r w:rsidR="00707D7B" w:rsidRPr="00707D7B">
        <w:rPr>
          <w:rFonts w:ascii="Garamond" w:hAnsi="Garamond"/>
          <w:sz w:val="24"/>
          <w:szCs w:val="24"/>
        </w:rPr>
        <w:t>52</w:t>
      </w:r>
      <w:r w:rsidR="00BF4B45" w:rsidRPr="00707D7B">
        <w:rPr>
          <w:rFonts w:ascii="Garamond" w:hAnsi="Garamond"/>
          <w:sz w:val="24"/>
          <w:szCs w:val="24"/>
        </w:rPr>
        <w:t xml:space="preserve"> </w:t>
      </w:r>
      <w:r w:rsidR="00537CFF" w:rsidRPr="00707D7B">
        <w:rPr>
          <w:rFonts w:ascii="Garamond" w:hAnsi="Garamond"/>
          <w:sz w:val="24"/>
          <w:szCs w:val="24"/>
        </w:rPr>
        <w:t>eura</w:t>
      </w:r>
      <w:r w:rsidR="00BF4B45" w:rsidRPr="00707D7B">
        <w:rPr>
          <w:rFonts w:ascii="Garamond" w:hAnsi="Garamond"/>
          <w:sz w:val="24"/>
          <w:szCs w:val="24"/>
        </w:rPr>
        <w:t xml:space="preserve">. Sastoji se od </w:t>
      </w:r>
      <w:r w:rsidR="00BC3AC3" w:rsidRPr="00707D7B">
        <w:rPr>
          <w:rFonts w:ascii="Garamond" w:hAnsi="Garamond"/>
          <w:sz w:val="24"/>
          <w:szCs w:val="24"/>
        </w:rPr>
        <w:t>:</w:t>
      </w:r>
    </w:p>
    <w:p w14:paraId="19DA33E5" w14:textId="7F1DEF3C" w:rsidR="00AE1B83" w:rsidRPr="00707D7B" w:rsidRDefault="006169C4" w:rsidP="001C6A78">
      <w:pPr>
        <w:jc w:val="both"/>
        <w:rPr>
          <w:rFonts w:ascii="Garamond" w:hAnsi="Garamond"/>
          <w:sz w:val="24"/>
          <w:szCs w:val="24"/>
        </w:rPr>
      </w:pPr>
      <w:r w:rsidRPr="00707D7B">
        <w:rPr>
          <w:rFonts w:ascii="Garamond" w:hAnsi="Garamond"/>
          <w:sz w:val="24"/>
          <w:szCs w:val="24"/>
        </w:rPr>
        <w:t>Šifra 129</w:t>
      </w:r>
      <w:r w:rsidR="00BF4B45" w:rsidRPr="00707D7B">
        <w:rPr>
          <w:rFonts w:ascii="Garamond" w:hAnsi="Garamond"/>
          <w:sz w:val="24"/>
          <w:szCs w:val="24"/>
        </w:rPr>
        <w:t xml:space="preserve"> Ostala potraživanja – to je konto 1291 i obuhvaća potraživanja od HZZO za isplaćene naknade za bolovanja. Škola zatvara potraživanja na temeljem dostavljenih podataka MZO. </w:t>
      </w:r>
    </w:p>
    <w:p w14:paraId="5310F1CA" w14:textId="3A6FCC5B" w:rsidR="006B1AF3" w:rsidRPr="00707D7B" w:rsidRDefault="006169C4" w:rsidP="001C6A78">
      <w:pPr>
        <w:jc w:val="both"/>
        <w:rPr>
          <w:rFonts w:ascii="Garamond" w:hAnsi="Garamond"/>
          <w:sz w:val="24"/>
          <w:szCs w:val="24"/>
        </w:rPr>
      </w:pPr>
      <w:r w:rsidRPr="00707D7B">
        <w:rPr>
          <w:rFonts w:ascii="Garamond" w:hAnsi="Garamond"/>
          <w:sz w:val="24"/>
          <w:szCs w:val="24"/>
        </w:rPr>
        <w:t>Šifra 165</w:t>
      </w:r>
      <w:r w:rsidR="006B1AF3" w:rsidRPr="00707D7B">
        <w:rPr>
          <w:rFonts w:ascii="Garamond" w:hAnsi="Garamond"/>
          <w:sz w:val="24"/>
          <w:szCs w:val="24"/>
        </w:rPr>
        <w:t xml:space="preserve"> Potraživanja </w:t>
      </w:r>
      <w:r w:rsidR="00687FE9" w:rsidRPr="00707D7B">
        <w:rPr>
          <w:rFonts w:ascii="Garamond" w:hAnsi="Garamond"/>
          <w:sz w:val="24"/>
          <w:szCs w:val="24"/>
        </w:rPr>
        <w:t xml:space="preserve">po posebnim propisima su potraživanja od roditelja za korištenje školske kuhinje i produženog boravka. Naplata računa se </w:t>
      </w:r>
      <w:r w:rsidRPr="00707D7B">
        <w:rPr>
          <w:rFonts w:ascii="Garamond" w:hAnsi="Garamond"/>
          <w:sz w:val="24"/>
          <w:szCs w:val="24"/>
        </w:rPr>
        <w:t>poboljšala</w:t>
      </w:r>
      <w:r w:rsidR="00687FE9" w:rsidRPr="00707D7B">
        <w:rPr>
          <w:rFonts w:ascii="Garamond" w:hAnsi="Garamond"/>
          <w:sz w:val="24"/>
          <w:szCs w:val="24"/>
        </w:rPr>
        <w:t xml:space="preserve"> u odnosu na prethodno razdoblje.</w:t>
      </w:r>
      <w:r w:rsidRPr="00707D7B">
        <w:rPr>
          <w:rFonts w:ascii="Garamond" w:hAnsi="Garamond"/>
          <w:sz w:val="24"/>
          <w:szCs w:val="24"/>
        </w:rPr>
        <w:t xml:space="preserve"> </w:t>
      </w:r>
      <w:r w:rsidRPr="00707D7B">
        <w:rPr>
          <w:rFonts w:ascii="Garamond" w:hAnsi="Garamond"/>
          <w:sz w:val="24"/>
          <w:szCs w:val="24"/>
        </w:rPr>
        <w:lastRenderedPageBreak/>
        <w:t>Stalnim slanjem podsjetnika za plaćanje i opomenama saldo se smanjio u odnosu na prethodno razdoblje.</w:t>
      </w:r>
      <w:r w:rsidR="00687FE9" w:rsidRPr="00707D7B">
        <w:rPr>
          <w:rFonts w:ascii="Garamond" w:hAnsi="Garamond"/>
          <w:sz w:val="24"/>
          <w:szCs w:val="24"/>
        </w:rPr>
        <w:t xml:space="preserve"> </w:t>
      </w:r>
    </w:p>
    <w:p w14:paraId="7A266DE9" w14:textId="37349478" w:rsidR="00A333C4" w:rsidRPr="002B18D1" w:rsidRDefault="003A5E95" w:rsidP="00A333C4">
      <w:pPr>
        <w:spacing w:line="276" w:lineRule="auto"/>
        <w:jc w:val="both"/>
        <w:rPr>
          <w:rFonts w:ascii="Garamond" w:hAnsi="Garamond"/>
          <w:sz w:val="24"/>
          <w:szCs w:val="24"/>
        </w:rPr>
      </w:pPr>
      <w:r w:rsidRPr="002B18D1">
        <w:rPr>
          <w:rFonts w:ascii="Garamond" w:hAnsi="Garamond"/>
          <w:sz w:val="24"/>
          <w:szCs w:val="24"/>
        </w:rPr>
        <w:t xml:space="preserve">Šifra 166 </w:t>
      </w:r>
      <w:r w:rsidR="00BC3AC3" w:rsidRPr="002B18D1">
        <w:rPr>
          <w:rFonts w:ascii="Garamond" w:hAnsi="Garamond"/>
          <w:sz w:val="24"/>
          <w:szCs w:val="24"/>
        </w:rPr>
        <w:t>Potraživanja za prihode od pruženih usluga potraživanja su koje Škola ima prema trećim osobama za korištenje prostorija Škole</w:t>
      </w:r>
      <w:r w:rsidR="00A333C4" w:rsidRPr="002B18D1">
        <w:rPr>
          <w:rFonts w:ascii="Garamond" w:hAnsi="Garamond"/>
          <w:sz w:val="24"/>
          <w:szCs w:val="24"/>
        </w:rPr>
        <w:t xml:space="preserve"> </w:t>
      </w:r>
      <w:r w:rsidR="00707D7B" w:rsidRPr="002B18D1">
        <w:rPr>
          <w:rFonts w:ascii="Garamond" w:hAnsi="Garamond"/>
          <w:sz w:val="24"/>
          <w:szCs w:val="24"/>
        </w:rPr>
        <w:t>T</w:t>
      </w:r>
      <w:r w:rsidR="00A333C4" w:rsidRPr="002B18D1">
        <w:rPr>
          <w:rFonts w:ascii="Garamond" w:hAnsi="Garamond"/>
          <w:sz w:val="24"/>
          <w:szCs w:val="24"/>
        </w:rPr>
        <w:t xml:space="preserve">ako prihodi najma krovne površine za solarne panele iznos varira ovisno o količini proizvedene energije </w:t>
      </w:r>
    </w:p>
    <w:p w14:paraId="134B588A" w14:textId="1A6613C4" w:rsidR="00A333C4" w:rsidRPr="002B18D1" w:rsidRDefault="007C1582" w:rsidP="00A333C4">
      <w:pPr>
        <w:jc w:val="both"/>
        <w:rPr>
          <w:rFonts w:ascii="Garamond" w:hAnsi="Garamond"/>
          <w:sz w:val="24"/>
          <w:szCs w:val="24"/>
        </w:rPr>
      </w:pPr>
      <w:r w:rsidRPr="002B18D1">
        <w:rPr>
          <w:rFonts w:ascii="Garamond" w:hAnsi="Garamond"/>
          <w:sz w:val="24"/>
          <w:szCs w:val="24"/>
        </w:rPr>
        <w:t xml:space="preserve">Šifra </w:t>
      </w:r>
      <w:r w:rsidR="003A5E95" w:rsidRPr="002B18D1">
        <w:rPr>
          <w:rFonts w:ascii="Garamond" w:hAnsi="Garamond"/>
          <w:sz w:val="24"/>
          <w:szCs w:val="24"/>
        </w:rPr>
        <w:t>167</w:t>
      </w:r>
      <w:r w:rsidRPr="002B18D1">
        <w:rPr>
          <w:rFonts w:ascii="Garamond" w:hAnsi="Garamond"/>
          <w:sz w:val="24"/>
          <w:szCs w:val="24"/>
        </w:rPr>
        <w:t xml:space="preserve"> potraživanja proračunskih korisnika za </w:t>
      </w:r>
      <w:r w:rsidR="00DB34AC" w:rsidRPr="002B18D1">
        <w:rPr>
          <w:rFonts w:ascii="Garamond" w:hAnsi="Garamond"/>
          <w:sz w:val="24"/>
          <w:szCs w:val="24"/>
        </w:rPr>
        <w:t xml:space="preserve">sredstva uplaćena u nadležni proračun za </w:t>
      </w:r>
      <w:r w:rsidRPr="002B18D1">
        <w:rPr>
          <w:rFonts w:ascii="Garamond" w:hAnsi="Garamond"/>
          <w:sz w:val="24"/>
          <w:szCs w:val="24"/>
        </w:rPr>
        <w:t>202</w:t>
      </w:r>
      <w:r w:rsidR="00707D7B" w:rsidRPr="002B18D1">
        <w:rPr>
          <w:rFonts w:ascii="Garamond" w:hAnsi="Garamond"/>
          <w:sz w:val="24"/>
          <w:szCs w:val="24"/>
        </w:rPr>
        <w:t>3</w:t>
      </w:r>
      <w:r w:rsidRPr="002B18D1">
        <w:rPr>
          <w:rFonts w:ascii="Garamond" w:hAnsi="Garamond"/>
          <w:sz w:val="24"/>
          <w:szCs w:val="24"/>
        </w:rPr>
        <w:t xml:space="preserve">. iznosi </w:t>
      </w:r>
      <w:r w:rsidR="00707D7B" w:rsidRPr="002B18D1">
        <w:rPr>
          <w:rFonts w:ascii="Garamond" w:hAnsi="Garamond"/>
          <w:sz w:val="24"/>
          <w:szCs w:val="24"/>
        </w:rPr>
        <w:t xml:space="preserve">44.201,68. </w:t>
      </w:r>
    </w:p>
    <w:p w14:paraId="7B165AE1" w14:textId="7ADA1ECB" w:rsidR="00BC3AC3" w:rsidRDefault="003A5E95" w:rsidP="001C6A78">
      <w:pPr>
        <w:jc w:val="both"/>
        <w:rPr>
          <w:rFonts w:ascii="Garamond" w:hAnsi="Garamond"/>
          <w:sz w:val="24"/>
          <w:szCs w:val="24"/>
        </w:rPr>
      </w:pPr>
      <w:r w:rsidRPr="002B18D1">
        <w:rPr>
          <w:rFonts w:ascii="Garamond" w:hAnsi="Garamond"/>
          <w:sz w:val="24"/>
          <w:szCs w:val="24"/>
        </w:rPr>
        <w:t>Šifra 193</w:t>
      </w:r>
      <w:r w:rsidR="00BC3AC3" w:rsidRPr="002B18D1">
        <w:rPr>
          <w:rFonts w:ascii="Garamond" w:hAnsi="Garamond"/>
          <w:sz w:val="24"/>
          <w:szCs w:val="24"/>
        </w:rPr>
        <w:t xml:space="preserve"> Kontinuirani rashodi budućih razdoblja jesu obračunate plaće na teret MZO za prosinac 202</w:t>
      </w:r>
      <w:r w:rsidR="002B18D1" w:rsidRPr="002B18D1">
        <w:rPr>
          <w:rFonts w:ascii="Garamond" w:hAnsi="Garamond"/>
          <w:sz w:val="24"/>
          <w:szCs w:val="24"/>
        </w:rPr>
        <w:t>3</w:t>
      </w:r>
      <w:r w:rsidR="00BC3AC3" w:rsidRPr="002B18D1">
        <w:rPr>
          <w:rFonts w:ascii="Garamond" w:hAnsi="Garamond"/>
          <w:sz w:val="24"/>
          <w:szCs w:val="24"/>
        </w:rPr>
        <w:t xml:space="preserve">. </w:t>
      </w:r>
    </w:p>
    <w:p w14:paraId="1A8307E4" w14:textId="5FBF819B" w:rsidR="003A5E95" w:rsidRPr="002B18D1" w:rsidRDefault="003A5E95" w:rsidP="00367CEB">
      <w:pPr>
        <w:spacing w:line="276" w:lineRule="auto"/>
        <w:jc w:val="both"/>
        <w:rPr>
          <w:rFonts w:ascii="Garamond" w:hAnsi="Garamond"/>
          <w:sz w:val="24"/>
          <w:szCs w:val="24"/>
        </w:rPr>
      </w:pPr>
      <w:r w:rsidRPr="002B18D1">
        <w:rPr>
          <w:rFonts w:ascii="Garamond" w:hAnsi="Garamond"/>
          <w:sz w:val="24"/>
          <w:szCs w:val="24"/>
        </w:rPr>
        <w:t xml:space="preserve">Šifra B003 Obveze i vlastiti izvori iznosi </w:t>
      </w:r>
      <w:r w:rsidR="002B18D1" w:rsidRPr="002B18D1">
        <w:rPr>
          <w:rFonts w:ascii="Garamond" w:hAnsi="Garamond"/>
          <w:sz w:val="24"/>
          <w:szCs w:val="24"/>
        </w:rPr>
        <w:t>751.476,55</w:t>
      </w:r>
      <w:r w:rsidRPr="002B18D1">
        <w:rPr>
          <w:rFonts w:ascii="Garamond" w:hAnsi="Garamond"/>
          <w:sz w:val="24"/>
          <w:szCs w:val="24"/>
        </w:rPr>
        <w:t xml:space="preserve"> </w:t>
      </w:r>
      <w:r w:rsidR="00537CFF" w:rsidRPr="002B18D1">
        <w:rPr>
          <w:rFonts w:ascii="Garamond" w:hAnsi="Garamond"/>
          <w:sz w:val="24"/>
          <w:szCs w:val="24"/>
        </w:rPr>
        <w:t>eura</w:t>
      </w:r>
      <w:r w:rsidRPr="002B18D1">
        <w:rPr>
          <w:rFonts w:ascii="Garamond" w:hAnsi="Garamond"/>
          <w:sz w:val="24"/>
          <w:szCs w:val="24"/>
        </w:rPr>
        <w:t xml:space="preserve">. </w:t>
      </w:r>
    </w:p>
    <w:p w14:paraId="7A70F7DE" w14:textId="33ECEB4F" w:rsidR="00FB15C5" w:rsidRPr="002B18D1" w:rsidRDefault="003A5E95" w:rsidP="00367CEB">
      <w:pPr>
        <w:spacing w:line="276" w:lineRule="auto"/>
        <w:jc w:val="both"/>
        <w:rPr>
          <w:rFonts w:ascii="Garamond" w:hAnsi="Garamond"/>
          <w:sz w:val="24"/>
          <w:szCs w:val="24"/>
        </w:rPr>
      </w:pPr>
      <w:r w:rsidRPr="002B18D1">
        <w:rPr>
          <w:rFonts w:ascii="Garamond" w:hAnsi="Garamond"/>
          <w:sz w:val="24"/>
          <w:szCs w:val="24"/>
        </w:rPr>
        <w:t xml:space="preserve">Šifra </w:t>
      </w:r>
      <w:r w:rsidR="00367CEB" w:rsidRPr="002B18D1">
        <w:rPr>
          <w:rFonts w:ascii="Garamond" w:hAnsi="Garamond"/>
          <w:sz w:val="24"/>
          <w:szCs w:val="24"/>
        </w:rPr>
        <w:t xml:space="preserve">Obveze </w:t>
      </w:r>
      <w:r w:rsidRPr="002B18D1">
        <w:rPr>
          <w:rFonts w:ascii="Garamond" w:hAnsi="Garamond"/>
          <w:sz w:val="24"/>
          <w:szCs w:val="24"/>
        </w:rPr>
        <w:t xml:space="preserve">na </w:t>
      </w:r>
      <w:r w:rsidR="00367CEB" w:rsidRPr="002B18D1">
        <w:rPr>
          <w:rFonts w:ascii="Garamond" w:hAnsi="Garamond"/>
          <w:sz w:val="24"/>
          <w:szCs w:val="24"/>
        </w:rPr>
        <w:t>31.12.</w:t>
      </w:r>
      <w:r w:rsidR="00231613" w:rsidRPr="002B18D1">
        <w:rPr>
          <w:rFonts w:ascii="Garamond" w:hAnsi="Garamond"/>
          <w:sz w:val="24"/>
          <w:szCs w:val="24"/>
        </w:rPr>
        <w:t>20</w:t>
      </w:r>
      <w:r w:rsidR="003703BD" w:rsidRPr="002B18D1">
        <w:rPr>
          <w:rFonts w:ascii="Garamond" w:hAnsi="Garamond"/>
          <w:sz w:val="24"/>
          <w:szCs w:val="24"/>
        </w:rPr>
        <w:t>2</w:t>
      </w:r>
      <w:r w:rsidR="002B18D1" w:rsidRPr="002B18D1">
        <w:rPr>
          <w:rFonts w:ascii="Garamond" w:hAnsi="Garamond"/>
          <w:sz w:val="24"/>
          <w:szCs w:val="24"/>
        </w:rPr>
        <w:t>3</w:t>
      </w:r>
      <w:r w:rsidR="00367CEB" w:rsidRPr="002B18D1">
        <w:rPr>
          <w:rFonts w:ascii="Garamond" w:hAnsi="Garamond"/>
          <w:sz w:val="24"/>
          <w:szCs w:val="24"/>
        </w:rPr>
        <w:t xml:space="preserve">. godine su </w:t>
      </w:r>
      <w:r w:rsidR="002B18D1" w:rsidRPr="002B18D1">
        <w:rPr>
          <w:rFonts w:ascii="Garamond" w:hAnsi="Garamond"/>
          <w:sz w:val="24"/>
          <w:szCs w:val="24"/>
        </w:rPr>
        <w:t>103.16</w:t>
      </w:r>
      <w:r w:rsidRPr="002B18D1">
        <w:rPr>
          <w:rFonts w:ascii="Garamond" w:hAnsi="Garamond"/>
          <w:sz w:val="24"/>
          <w:szCs w:val="24"/>
        </w:rPr>
        <w:t>3,</w:t>
      </w:r>
      <w:r w:rsidR="002B18D1" w:rsidRPr="002B18D1">
        <w:rPr>
          <w:rFonts w:ascii="Garamond" w:hAnsi="Garamond"/>
          <w:sz w:val="24"/>
          <w:szCs w:val="24"/>
        </w:rPr>
        <w:t>85</w:t>
      </w:r>
      <w:r w:rsidR="00367CEB" w:rsidRPr="002B18D1">
        <w:rPr>
          <w:rFonts w:ascii="Garamond" w:hAnsi="Garamond"/>
          <w:sz w:val="24"/>
          <w:szCs w:val="24"/>
        </w:rPr>
        <w:t xml:space="preserve"> </w:t>
      </w:r>
      <w:r w:rsidR="00537CFF" w:rsidRPr="002B18D1">
        <w:rPr>
          <w:rFonts w:ascii="Garamond" w:hAnsi="Garamond"/>
          <w:sz w:val="24"/>
          <w:szCs w:val="24"/>
        </w:rPr>
        <w:t>eura</w:t>
      </w:r>
      <w:r w:rsidR="00367CEB" w:rsidRPr="002B18D1">
        <w:rPr>
          <w:rFonts w:ascii="Garamond" w:hAnsi="Garamond"/>
          <w:sz w:val="24"/>
          <w:szCs w:val="24"/>
        </w:rPr>
        <w:t xml:space="preserve">. </w:t>
      </w:r>
    </w:p>
    <w:p w14:paraId="2032ED83" w14:textId="77777777" w:rsidR="00E100EE" w:rsidRPr="002B18D1" w:rsidRDefault="00FB15C5" w:rsidP="00E100EE">
      <w:pPr>
        <w:jc w:val="both"/>
        <w:rPr>
          <w:rFonts w:ascii="Garamond" w:hAnsi="Garamond"/>
          <w:sz w:val="24"/>
          <w:szCs w:val="24"/>
        </w:rPr>
      </w:pPr>
      <w:r w:rsidRPr="002B18D1">
        <w:rPr>
          <w:rFonts w:ascii="Garamond" w:hAnsi="Garamond"/>
          <w:sz w:val="24"/>
          <w:szCs w:val="24"/>
        </w:rPr>
        <w:t xml:space="preserve">Obveze Škole sastoje se od </w:t>
      </w:r>
    </w:p>
    <w:p w14:paraId="55A0EF45" w14:textId="26C704F4" w:rsidR="00E100EE" w:rsidRPr="002B18D1" w:rsidRDefault="00FB15C5" w:rsidP="00E100EE">
      <w:pPr>
        <w:pStyle w:val="Odlomakpopisa"/>
        <w:numPr>
          <w:ilvl w:val="0"/>
          <w:numId w:val="2"/>
        </w:numPr>
        <w:jc w:val="both"/>
        <w:rPr>
          <w:rFonts w:ascii="Garamond" w:hAnsi="Garamond"/>
          <w:lang w:val="hr-HR"/>
        </w:rPr>
      </w:pPr>
      <w:r w:rsidRPr="002B18D1">
        <w:rPr>
          <w:rFonts w:ascii="Garamond" w:hAnsi="Garamond"/>
          <w:lang w:val="hr-HR"/>
        </w:rPr>
        <w:t xml:space="preserve">obveza za zaposlene </w:t>
      </w:r>
      <w:r w:rsidR="003A5E95" w:rsidRPr="002B18D1">
        <w:rPr>
          <w:rFonts w:ascii="Garamond" w:hAnsi="Garamond"/>
          <w:lang w:val="hr-HR"/>
        </w:rPr>
        <w:t xml:space="preserve">šifra </w:t>
      </w:r>
      <w:r w:rsidR="00557FA5" w:rsidRPr="002B18D1">
        <w:rPr>
          <w:rFonts w:ascii="Garamond" w:hAnsi="Garamond"/>
          <w:lang w:val="hr-HR"/>
        </w:rPr>
        <w:t xml:space="preserve">231 </w:t>
      </w:r>
      <w:r w:rsidRPr="002B18D1">
        <w:rPr>
          <w:rFonts w:ascii="Garamond" w:hAnsi="Garamond"/>
          <w:lang w:val="hr-HR"/>
        </w:rPr>
        <w:t xml:space="preserve">u iznosu od </w:t>
      </w:r>
      <w:r w:rsidR="002B18D1" w:rsidRPr="002B18D1">
        <w:rPr>
          <w:rFonts w:ascii="Garamond" w:hAnsi="Garamond"/>
          <w:lang w:val="hr-HR"/>
        </w:rPr>
        <w:t>90.398,63</w:t>
      </w:r>
      <w:r w:rsidRPr="002B18D1">
        <w:rPr>
          <w:rFonts w:ascii="Garamond" w:hAnsi="Garamond"/>
          <w:lang w:val="hr-HR"/>
        </w:rPr>
        <w:t xml:space="preserve"> što je obveza plaće za prosinac. Promjena u povećanju je uslijed </w:t>
      </w:r>
      <w:r w:rsidR="00E100EE" w:rsidRPr="002B18D1">
        <w:rPr>
          <w:rFonts w:ascii="Garamond" w:hAnsi="Garamond"/>
          <w:lang w:val="hr-HR"/>
        </w:rPr>
        <w:t>većih rashoda za prekovremeni rad i rad u posebnim uvjetima</w:t>
      </w:r>
      <w:r w:rsidR="002B18D1" w:rsidRPr="002B18D1">
        <w:rPr>
          <w:rFonts w:ascii="Garamond" w:hAnsi="Garamond"/>
          <w:lang w:val="hr-HR"/>
        </w:rPr>
        <w:t>, a sve to po obračunu sa većom osnovicom od listopada 2023</w:t>
      </w:r>
      <w:r w:rsidR="00E100EE" w:rsidRPr="002B18D1">
        <w:rPr>
          <w:rFonts w:ascii="Garamond" w:hAnsi="Garamond"/>
          <w:lang w:val="hr-HR"/>
        </w:rPr>
        <w:t xml:space="preserve">. </w:t>
      </w:r>
    </w:p>
    <w:p w14:paraId="13DC297F" w14:textId="1A08148B" w:rsidR="00E100EE" w:rsidRPr="002B18D1" w:rsidRDefault="00E100EE" w:rsidP="00E100EE">
      <w:pPr>
        <w:pStyle w:val="Odlomakpopisa"/>
        <w:numPr>
          <w:ilvl w:val="0"/>
          <w:numId w:val="2"/>
        </w:numPr>
        <w:jc w:val="both"/>
        <w:rPr>
          <w:rFonts w:ascii="Garamond" w:hAnsi="Garamond"/>
          <w:lang w:val="hr-HR"/>
        </w:rPr>
      </w:pPr>
      <w:r w:rsidRPr="002B18D1">
        <w:rPr>
          <w:rFonts w:ascii="Garamond" w:hAnsi="Garamond"/>
          <w:lang w:val="hr-HR"/>
        </w:rPr>
        <w:t>Ostale tekuće obveze šifra 239 smanjene u odnosu na prethodno razdoblje stoga jer se dopisom MZO o zatvaranju refundacija bolovanja sa HZZO zatvorio se znatni dio.</w:t>
      </w:r>
    </w:p>
    <w:p w14:paraId="084C0D49" w14:textId="295EDBE6" w:rsidR="00E100EE" w:rsidRPr="002B18D1" w:rsidRDefault="00E100EE" w:rsidP="00E100EE">
      <w:pPr>
        <w:pStyle w:val="Odlomakpopisa"/>
        <w:numPr>
          <w:ilvl w:val="0"/>
          <w:numId w:val="2"/>
        </w:numPr>
        <w:jc w:val="both"/>
        <w:rPr>
          <w:rFonts w:ascii="Garamond" w:hAnsi="Garamond"/>
          <w:lang w:val="hr-HR"/>
        </w:rPr>
      </w:pPr>
      <w:r w:rsidRPr="002B18D1">
        <w:rPr>
          <w:rFonts w:ascii="Garamond" w:hAnsi="Garamond"/>
          <w:lang w:val="hr-HR"/>
        </w:rPr>
        <w:t>Šifra 232 obveze za materijaln</w:t>
      </w:r>
      <w:r w:rsidR="000E258B" w:rsidRPr="002B18D1">
        <w:rPr>
          <w:rFonts w:ascii="Garamond" w:hAnsi="Garamond"/>
          <w:lang w:val="hr-HR"/>
        </w:rPr>
        <w:t>e</w:t>
      </w:r>
      <w:r w:rsidRPr="002B18D1">
        <w:rPr>
          <w:rFonts w:ascii="Garamond" w:hAnsi="Garamond"/>
          <w:lang w:val="hr-HR"/>
        </w:rPr>
        <w:t xml:space="preserve"> rashode</w:t>
      </w:r>
      <w:r w:rsidR="000E258B" w:rsidRPr="002B18D1">
        <w:rPr>
          <w:rFonts w:ascii="Garamond" w:hAnsi="Garamond"/>
          <w:lang w:val="hr-HR"/>
        </w:rPr>
        <w:t xml:space="preserve"> koje su povećanjem rashoda isto tako veće u odnosu na prethodnu godinu a odnose se u cijelosti na rashode u prosincu sa dospijećem plaćanja u siječnju 202</w:t>
      </w:r>
      <w:r w:rsidR="002B18D1" w:rsidRPr="002B18D1">
        <w:rPr>
          <w:rFonts w:ascii="Garamond" w:hAnsi="Garamond"/>
          <w:lang w:val="hr-HR"/>
        </w:rPr>
        <w:t>4</w:t>
      </w:r>
      <w:r w:rsidR="000E258B" w:rsidRPr="002B18D1">
        <w:rPr>
          <w:rFonts w:ascii="Garamond" w:hAnsi="Garamond"/>
          <w:lang w:val="hr-HR"/>
        </w:rPr>
        <w:t>.</w:t>
      </w:r>
    </w:p>
    <w:p w14:paraId="0ED92899" w14:textId="4D019F4F" w:rsidR="00062D9E" w:rsidRPr="001C4C73" w:rsidRDefault="00062D9E" w:rsidP="002B18D1">
      <w:pPr>
        <w:jc w:val="both"/>
        <w:rPr>
          <w:rFonts w:ascii="Garamond" w:hAnsi="Garamond"/>
          <w:sz w:val="24"/>
          <w:szCs w:val="24"/>
        </w:rPr>
      </w:pPr>
      <w:r w:rsidRPr="002B18D1">
        <w:rPr>
          <w:rFonts w:ascii="Garamond" w:hAnsi="Garamond"/>
          <w:sz w:val="24"/>
          <w:szCs w:val="24"/>
        </w:rPr>
        <w:t xml:space="preserve">Šifra 9111 vlastiti izvori iznose </w:t>
      </w:r>
      <w:r w:rsidR="002B18D1" w:rsidRPr="002B18D1">
        <w:rPr>
          <w:rFonts w:ascii="Garamond" w:hAnsi="Garamond"/>
          <w:sz w:val="24"/>
          <w:szCs w:val="24"/>
        </w:rPr>
        <w:t>613.691,63</w:t>
      </w:r>
      <w:r w:rsidRPr="002B18D1">
        <w:rPr>
          <w:rFonts w:ascii="Garamond" w:hAnsi="Garamond"/>
          <w:sz w:val="24"/>
          <w:szCs w:val="24"/>
        </w:rPr>
        <w:t xml:space="preserve"> odnose na imovinu škole</w:t>
      </w:r>
      <w:r w:rsidR="002B18D1" w:rsidRPr="002B18D1">
        <w:rPr>
          <w:rFonts w:ascii="Garamond" w:hAnsi="Garamond"/>
          <w:sz w:val="24"/>
          <w:szCs w:val="24"/>
        </w:rPr>
        <w:t>.</w:t>
      </w:r>
      <w:r w:rsidRPr="002B18D1">
        <w:rPr>
          <w:rFonts w:ascii="Garamond" w:hAnsi="Garamond"/>
          <w:sz w:val="24"/>
          <w:szCs w:val="24"/>
        </w:rPr>
        <w:t xml:space="preserve"> </w:t>
      </w:r>
      <w:r w:rsidR="002B18D1" w:rsidRPr="002B18D1">
        <w:rPr>
          <w:rFonts w:ascii="Garamond" w:hAnsi="Garamond"/>
          <w:sz w:val="24"/>
          <w:szCs w:val="24"/>
        </w:rPr>
        <w:t xml:space="preserve">Tijekom 2023.godine vlastiti izvori su se povećali zbog donacija opreme za područnu školu Rabac te Odluke MZO o prijepisu </w:t>
      </w:r>
      <w:r w:rsidR="002B18D1" w:rsidRPr="001C4C73">
        <w:rPr>
          <w:rFonts w:ascii="Garamond" w:hAnsi="Garamond"/>
          <w:sz w:val="24"/>
          <w:szCs w:val="24"/>
        </w:rPr>
        <w:t>tableta, laptopa i projektora  dobivenih u 2019/2020 godini na imovinu škole.</w:t>
      </w:r>
    </w:p>
    <w:p w14:paraId="0D973E7B" w14:textId="44BCD4B2" w:rsidR="00367CEB" w:rsidRPr="001C4C73" w:rsidRDefault="00062D9E" w:rsidP="00367CEB">
      <w:pPr>
        <w:spacing w:line="276" w:lineRule="auto"/>
        <w:jc w:val="both"/>
        <w:rPr>
          <w:rFonts w:ascii="Garamond" w:hAnsi="Garamond"/>
          <w:sz w:val="24"/>
          <w:szCs w:val="24"/>
        </w:rPr>
      </w:pPr>
      <w:r w:rsidRPr="001C4C73">
        <w:rPr>
          <w:rFonts w:ascii="Garamond" w:hAnsi="Garamond"/>
          <w:sz w:val="24"/>
          <w:szCs w:val="24"/>
        </w:rPr>
        <w:t>Sa 31.12.202</w:t>
      </w:r>
      <w:r w:rsidR="001C4C73" w:rsidRPr="001C4C73">
        <w:rPr>
          <w:rFonts w:ascii="Garamond" w:hAnsi="Garamond"/>
          <w:sz w:val="24"/>
          <w:szCs w:val="24"/>
        </w:rPr>
        <w:t>3</w:t>
      </w:r>
      <w:r w:rsidRPr="001C4C73">
        <w:rPr>
          <w:rFonts w:ascii="Garamond" w:hAnsi="Garamond"/>
          <w:sz w:val="24"/>
          <w:szCs w:val="24"/>
        </w:rPr>
        <w:t>. utvrđeni je višak poslovanja od 2</w:t>
      </w:r>
      <w:r w:rsidR="001C4C73" w:rsidRPr="001C4C73">
        <w:rPr>
          <w:rFonts w:ascii="Garamond" w:hAnsi="Garamond"/>
          <w:sz w:val="24"/>
          <w:szCs w:val="24"/>
        </w:rPr>
        <w:t>5</w:t>
      </w:r>
      <w:r w:rsidRPr="001C4C73">
        <w:rPr>
          <w:rFonts w:ascii="Garamond" w:hAnsi="Garamond"/>
          <w:sz w:val="24"/>
          <w:szCs w:val="24"/>
        </w:rPr>
        <w:t>.</w:t>
      </w:r>
      <w:r w:rsidR="001C4C73" w:rsidRPr="001C4C73">
        <w:rPr>
          <w:rFonts w:ascii="Garamond" w:hAnsi="Garamond"/>
          <w:sz w:val="24"/>
          <w:szCs w:val="24"/>
        </w:rPr>
        <w:t>249,81</w:t>
      </w:r>
      <w:r w:rsidRPr="001C4C73">
        <w:rPr>
          <w:rFonts w:ascii="Garamond" w:hAnsi="Garamond"/>
          <w:sz w:val="24"/>
          <w:szCs w:val="24"/>
        </w:rPr>
        <w:t xml:space="preserve"> </w:t>
      </w:r>
      <w:r w:rsidR="00537CFF" w:rsidRPr="001C4C73">
        <w:rPr>
          <w:rFonts w:ascii="Garamond" w:hAnsi="Garamond"/>
          <w:sz w:val="24"/>
          <w:szCs w:val="24"/>
        </w:rPr>
        <w:t>eur</w:t>
      </w:r>
      <w:r w:rsidR="001C4C73" w:rsidRPr="001C4C73">
        <w:rPr>
          <w:rFonts w:ascii="Garamond" w:hAnsi="Garamond"/>
          <w:sz w:val="24"/>
          <w:szCs w:val="24"/>
        </w:rPr>
        <w:t>o</w:t>
      </w:r>
      <w:r w:rsidRPr="001C4C73">
        <w:rPr>
          <w:rFonts w:ascii="Garamond" w:hAnsi="Garamond"/>
          <w:sz w:val="24"/>
          <w:szCs w:val="24"/>
        </w:rPr>
        <w:t xml:space="preserve"> i manjak od nefinancijske imovine od </w:t>
      </w:r>
      <w:r w:rsidR="001C4C73" w:rsidRPr="001C4C73">
        <w:rPr>
          <w:rFonts w:ascii="Garamond" w:hAnsi="Garamond"/>
          <w:sz w:val="24"/>
          <w:szCs w:val="24"/>
        </w:rPr>
        <w:t>778,51</w:t>
      </w:r>
      <w:r w:rsidRPr="001C4C73">
        <w:rPr>
          <w:rFonts w:ascii="Garamond" w:hAnsi="Garamond"/>
          <w:sz w:val="24"/>
          <w:szCs w:val="24"/>
        </w:rPr>
        <w:t xml:space="preserve"> </w:t>
      </w:r>
      <w:r w:rsidR="00537CFF" w:rsidRPr="001C4C73">
        <w:rPr>
          <w:rFonts w:ascii="Garamond" w:hAnsi="Garamond"/>
          <w:sz w:val="24"/>
          <w:szCs w:val="24"/>
        </w:rPr>
        <w:t>eura</w:t>
      </w:r>
      <w:r w:rsidRPr="001C4C73">
        <w:rPr>
          <w:rFonts w:ascii="Garamond" w:hAnsi="Garamond"/>
          <w:sz w:val="24"/>
          <w:szCs w:val="24"/>
        </w:rPr>
        <w:t xml:space="preserve"> koji će se Odlukom o raspodjeli </w:t>
      </w:r>
      <w:r w:rsidR="001C4C73" w:rsidRPr="001C4C73">
        <w:rPr>
          <w:rFonts w:ascii="Garamond" w:hAnsi="Garamond"/>
          <w:sz w:val="24"/>
          <w:szCs w:val="24"/>
        </w:rPr>
        <w:t>rezultata</w:t>
      </w:r>
      <w:r w:rsidRPr="001C4C73">
        <w:rPr>
          <w:rFonts w:ascii="Garamond" w:hAnsi="Garamond"/>
          <w:sz w:val="24"/>
          <w:szCs w:val="24"/>
        </w:rPr>
        <w:t xml:space="preserve"> pokriti po izvorima financiranja prema ostvarenom rezultatu.</w:t>
      </w:r>
    </w:p>
    <w:p w14:paraId="64627A4F" w14:textId="77777777" w:rsidR="001C4C73" w:rsidRDefault="001C4C73" w:rsidP="00367CEB">
      <w:pPr>
        <w:rPr>
          <w:rFonts w:ascii="Garamond" w:hAnsi="Garamond"/>
          <w:b/>
          <w:sz w:val="24"/>
          <w:szCs w:val="24"/>
          <w:u w:val="single"/>
        </w:rPr>
      </w:pPr>
    </w:p>
    <w:p w14:paraId="7E44AFF3" w14:textId="1B3892BF" w:rsidR="00367CEB" w:rsidRPr="00387E1C" w:rsidRDefault="00367CEB" w:rsidP="00367CEB">
      <w:pPr>
        <w:rPr>
          <w:rFonts w:ascii="Garamond" w:hAnsi="Garamond"/>
          <w:b/>
          <w:sz w:val="24"/>
          <w:szCs w:val="24"/>
          <w:u w:val="single"/>
        </w:rPr>
      </w:pPr>
      <w:r w:rsidRPr="00387E1C">
        <w:rPr>
          <w:rFonts w:ascii="Garamond" w:hAnsi="Garamond"/>
          <w:b/>
          <w:sz w:val="24"/>
          <w:szCs w:val="24"/>
          <w:u w:val="single"/>
        </w:rPr>
        <w:t>Bilješke uz obrazac – Obveze</w:t>
      </w:r>
    </w:p>
    <w:p w14:paraId="3D92C7DF" w14:textId="721086D4" w:rsidR="003D7C33" w:rsidRPr="00387E1C" w:rsidRDefault="00367CEB" w:rsidP="00367CEB">
      <w:pPr>
        <w:jc w:val="both"/>
        <w:rPr>
          <w:rFonts w:ascii="Garamond" w:hAnsi="Garamond"/>
          <w:sz w:val="24"/>
          <w:szCs w:val="24"/>
        </w:rPr>
      </w:pPr>
      <w:r w:rsidRPr="00387E1C">
        <w:rPr>
          <w:rFonts w:ascii="Garamond" w:hAnsi="Garamond"/>
          <w:sz w:val="24"/>
          <w:szCs w:val="24"/>
        </w:rPr>
        <w:t>Iskazane obveze na dan 31.12.</w:t>
      </w:r>
      <w:r w:rsidR="00231613" w:rsidRPr="00387E1C">
        <w:rPr>
          <w:rFonts w:ascii="Garamond" w:hAnsi="Garamond"/>
          <w:sz w:val="24"/>
          <w:szCs w:val="24"/>
        </w:rPr>
        <w:t>20</w:t>
      </w:r>
      <w:r w:rsidR="00F527D2" w:rsidRPr="00387E1C">
        <w:rPr>
          <w:rFonts w:ascii="Garamond" w:hAnsi="Garamond"/>
          <w:sz w:val="24"/>
          <w:szCs w:val="24"/>
        </w:rPr>
        <w:t>2</w:t>
      </w:r>
      <w:r w:rsidR="00387E1C" w:rsidRPr="00387E1C">
        <w:rPr>
          <w:rFonts w:ascii="Garamond" w:hAnsi="Garamond"/>
          <w:sz w:val="24"/>
          <w:szCs w:val="24"/>
        </w:rPr>
        <w:t>3</w:t>
      </w:r>
      <w:r w:rsidRPr="00387E1C">
        <w:rPr>
          <w:rFonts w:ascii="Garamond" w:hAnsi="Garamond"/>
          <w:sz w:val="24"/>
          <w:szCs w:val="24"/>
        </w:rPr>
        <w:t xml:space="preserve">. iznose </w:t>
      </w:r>
      <w:r w:rsidR="00387E1C" w:rsidRPr="00387E1C">
        <w:rPr>
          <w:rFonts w:ascii="Garamond" w:hAnsi="Garamond"/>
          <w:sz w:val="24"/>
          <w:szCs w:val="24"/>
        </w:rPr>
        <w:t>103.163,85</w:t>
      </w:r>
      <w:r w:rsidR="004205EC" w:rsidRPr="00387E1C">
        <w:rPr>
          <w:rFonts w:ascii="Garamond" w:hAnsi="Garamond"/>
          <w:sz w:val="24"/>
          <w:szCs w:val="24"/>
        </w:rPr>
        <w:t xml:space="preserve"> </w:t>
      </w:r>
      <w:r w:rsidR="00537CFF" w:rsidRPr="00387E1C">
        <w:rPr>
          <w:rFonts w:ascii="Garamond" w:hAnsi="Garamond"/>
          <w:sz w:val="24"/>
          <w:szCs w:val="24"/>
        </w:rPr>
        <w:t>eura</w:t>
      </w:r>
      <w:r w:rsidR="00466ED0" w:rsidRPr="00387E1C">
        <w:rPr>
          <w:rFonts w:ascii="Garamond" w:hAnsi="Garamond"/>
          <w:sz w:val="24"/>
          <w:szCs w:val="24"/>
        </w:rPr>
        <w:t xml:space="preserve">. </w:t>
      </w:r>
    </w:p>
    <w:p w14:paraId="2C1EF11E" w14:textId="64581318" w:rsidR="00367CEB" w:rsidRPr="00387E1C" w:rsidRDefault="00387E1C" w:rsidP="00367CEB">
      <w:pPr>
        <w:jc w:val="both"/>
        <w:rPr>
          <w:rFonts w:ascii="Garamond" w:hAnsi="Garamond"/>
          <w:sz w:val="24"/>
          <w:szCs w:val="24"/>
        </w:rPr>
      </w:pPr>
      <w:r w:rsidRPr="00387E1C">
        <w:rPr>
          <w:rFonts w:ascii="Garamond" w:hAnsi="Garamond"/>
          <w:sz w:val="24"/>
          <w:szCs w:val="24"/>
        </w:rPr>
        <w:t>Ukupan i</w:t>
      </w:r>
      <w:r w:rsidR="00466ED0" w:rsidRPr="00387E1C">
        <w:rPr>
          <w:rFonts w:ascii="Garamond" w:hAnsi="Garamond"/>
          <w:sz w:val="24"/>
          <w:szCs w:val="24"/>
        </w:rPr>
        <w:t>znos</w:t>
      </w:r>
      <w:r w:rsidRPr="00387E1C">
        <w:rPr>
          <w:rFonts w:ascii="Garamond" w:hAnsi="Garamond"/>
          <w:sz w:val="24"/>
          <w:szCs w:val="24"/>
        </w:rPr>
        <w:t xml:space="preserve"> s</w:t>
      </w:r>
      <w:r w:rsidR="00466ED0" w:rsidRPr="00387E1C">
        <w:rPr>
          <w:rFonts w:ascii="Garamond" w:hAnsi="Garamond"/>
          <w:sz w:val="24"/>
          <w:szCs w:val="24"/>
        </w:rPr>
        <w:t xml:space="preserve">pada u </w:t>
      </w:r>
      <w:r w:rsidRPr="00387E1C">
        <w:rPr>
          <w:rFonts w:ascii="Garamond" w:hAnsi="Garamond"/>
          <w:sz w:val="24"/>
          <w:szCs w:val="24"/>
        </w:rPr>
        <w:t>ne</w:t>
      </w:r>
      <w:r w:rsidR="00466ED0" w:rsidRPr="00387E1C">
        <w:rPr>
          <w:rFonts w:ascii="Garamond" w:hAnsi="Garamond"/>
          <w:sz w:val="24"/>
          <w:szCs w:val="24"/>
        </w:rPr>
        <w:t>dospjele</w:t>
      </w:r>
      <w:r w:rsidRPr="00387E1C">
        <w:rPr>
          <w:rFonts w:ascii="Garamond" w:hAnsi="Garamond"/>
          <w:sz w:val="24"/>
          <w:szCs w:val="24"/>
        </w:rPr>
        <w:t xml:space="preserve"> obveze</w:t>
      </w:r>
      <w:r w:rsidR="00367CEB" w:rsidRPr="00387E1C">
        <w:rPr>
          <w:rFonts w:ascii="Garamond" w:hAnsi="Garamond"/>
          <w:sz w:val="24"/>
          <w:szCs w:val="24"/>
        </w:rPr>
        <w:t>.</w:t>
      </w:r>
    </w:p>
    <w:p w14:paraId="3A14DED8" w14:textId="77777777" w:rsidR="00367CEB" w:rsidRPr="00387E1C" w:rsidRDefault="00367CEB" w:rsidP="00367CEB">
      <w:pPr>
        <w:rPr>
          <w:rFonts w:ascii="Garamond" w:hAnsi="Garamond"/>
          <w:sz w:val="24"/>
          <w:szCs w:val="24"/>
        </w:rPr>
      </w:pPr>
      <w:r w:rsidRPr="00387E1C">
        <w:rPr>
          <w:rFonts w:ascii="Garamond" w:hAnsi="Garamond"/>
          <w:sz w:val="24"/>
          <w:szCs w:val="24"/>
        </w:rPr>
        <w:t>Sastoje se od :</w:t>
      </w:r>
    </w:p>
    <w:p w14:paraId="4DB5E13B" w14:textId="1DA977EC" w:rsidR="004205EC" w:rsidRPr="00387E1C" w:rsidRDefault="00367CEB" w:rsidP="004205EC">
      <w:pPr>
        <w:pStyle w:val="Odlomakpopisa"/>
        <w:numPr>
          <w:ilvl w:val="0"/>
          <w:numId w:val="5"/>
        </w:numPr>
        <w:rPr>
          <w:rFonts w:ascii="Garamond" w:hAnsi="Garamond"/>
          <w:lang w:val="hr-HR"/>
        </w:rPr>
      </w:pPr>
      <w:r w:rsidRPr="00387E1C">
        <w:rPr>
          <w:rFonts w:ascii="Garamond" w:hAnsi="Garamond"/>
          <w:lang w:val="hr-HR"/>
        </w:rPr>
        <w:t xml:space="preserve">obveza za zaposlene </w:t>
      </w:r>
      <w:r w:rsidR="004205EC" w:rsidRPr="00387E1C">
        <w:rPr>
          <w:rFonts w:ascii="Garamond" w:hAnsi="Garamond"/>
          <w:lang w:val="hr-HR"/>
        </w:rPr>
        <w:t xml:space="preserve">za plaću za prosinac </w:t>
      </w:r>
      <w:r w:rsidR="00231613" w:rsidRPr="00387E1C">
        <w:rPr>
          <w:rFonts w:ascii="Garamond" w:hAnsi="Garamond"/>
          <w:lang w:val="hr-HR"/>
        </w:rPr>
        <w:t>20</w:t>
      </w:r>
      <w:r w:rsidR="0049050B" w:rsidRPr="00387E1C">
        <w:rPr>
          <w:rFonts w:ascii="Garamond" w:hAnsi="Garamond"/>
          <w:lang w:val="hr-HR"/>
        </w:rPr>
        <w:t>2</w:t>
      </w:r>
      <w:r w:rsidR="00387E1C" w:rsidRPr="00387E1C">
        <w:rPr>
          <w:rFonts w:ascii="Garamond" w:hAnsi="Garamond"/>
          <w:lang w:val="hr-HR"/>
        </w:rPr>
        <w:t>3</w:t>
      </w:r>
      <w:r w:rsidR="004205EC" w:rsidRPr="00387E1C">
        <w:rPr>
          <w:rFonts w:ascii="Garamond" w:hAnsi="Garamond"/>
          <w:lang w:val="hr-HR"/>
        </w:rPr>
        <w:t>.</w:t>
      </w:r>
      <w:r w:rsidR="00387E1C" w:rsidRPr="00387E1C">
        <w:rPr>
          <w:rFonts w:ascii="Garamond" w:hAnsi="Garamond"/>
          <w:lang w:val="hr-HR"/>
        </w:rPr>
        <w:t xml:space="preserve"> isplata u siječnju 2024.</w:t>
      </w:r>
      <w:r w:rsidR="004205EC" w:rsidRPr="00387E1C">
        <w:rPr>
          <w:rFonts w:ascii="Garamond" w:hAnsi="Garamond"/>
          <w:lang w:val="hr-HR"/>
        </w:rPr>
        <w:t xml:space="preserve"> </w:t>
      </w:r>
      <w:r w:rsidRPr="00387E1C">
        <w:rPr>
          <w:rFonts w:ascii="Garamond" w:hAnsi="Garamond"/>
          <w:lang w:val="hr-HR"/>
        </w:rPr>
        <w:t xml:space="preserve">u iznosu od </w:t>
      </w:r>
      <w:r w:rsidR="00387E1C" w:rsidRPr="00387E1C">
        <w:rPr>
          <w:rFonts w:ascii="Garamond" w:hAnsi="Garamond"/>
          <w:lang w:val="hr-HR"/>
        </w:rPr>
        <w:t xml:space="preserve">90.398,63 </w:t>
      </w:r>
      <w:r w:rsidR="00537CFF" w:rsidRPr="00387E1C">
        <w:rPr>
          <w:rFonts w:ascii="Garamond" w:hAnsi="Garamond"/>
          <w:lang w:val="hr-HR"/>
        </w:rPr>
        <w:t>eura</w:t>
      </w:r>
    </w:p>
    <w:p w14:paraId="558E6954" w14:textId="13F5ED95" w:rsidR="004205EC" w:rsidRPr="00387E1C" w:rsidRDefault="00367CEB" w:rsidP="004205EC">
      <w:pPr>
        <w:pStyle w:val="Odlomakpopisa"/>
        <w:numPr>
          <w:ilvl w:val="0"/>
          <w:numId w:val="5"/>
        </w:numPr>
        <w:rPr>
          <w:rFonts w:ascii="Garamond" w:hAnsi="Garamond"/>
          <w:lang w:val="hr-HR"/>
        </w:rPr>
      </w:pPr>
      <w:r w:rsidRPr="00387E1C">
        <w:rPr>
          <w:rFonts w:ascii="Garamond" w:hAnsi="Garamond"/>
          <w:lang w:val="hr-HR"/>
        </w:rPr>
        <w:t>obveza za materijalne i ostale rashode</w:t>
      </w:r>
      <w:r w:rsidR="00387E1C" w:rsidRPr="00387E1C">
        <w:rPr>
          <w:rFonts w:ascii="Garamond" w:hAnsi="Garamond"/>
          <w:lang w:val="hr-HR"/>
        </w:rPr>
        <w:t xml:space="preserve"> te prijevoz djelatnika</w:t>
      </w:r>
      <w:r w:rsidRPr="00387E1C">
        <w:rPr>
          <w:rFonts w:ascii="Garamond" w:hAnsi="Garamond"/>
          <w:lang w:val="hr-HR"/>
        </w:rPr>
        <w:t xml:space="preserve"> </w:t>
      </w:r>
      <w:r w:rsidR="004205EC" w:rsidRPr="00387E1C">
        <w:rPr>
          <w:rFonts w:ascii="Garamond" w:hAnsi="Garamond"/>
          <w:lang w:val="hr-HR"/>
        </w:rPr>
        <w:t xml:space="preserve">tijekom prosinca sa datumom dospijeća u siječnju </w:t>
      </w:r>
      <w:r w:rsidR="00A62A1E" w:rsidRPr="00387E1C">
        <w:rPr>
          <w:rFonts w:ascii="Garamond" w:hAnsi="Garamond"/>
          <w:lang w:val="hr-HR"/>
        </w:rPr>
        <w:t>202</w:t>
      </w:r>
      <w:r w:rsidR="00387E1C" w:rsidRPr="00387E1C">
        <w:rPr>
          <w:rFonts w:ascii="Garamond" w:hAnsi="Garamond"/>
          <w:lang w:val="hr-HR"/>
        </w:rPr>
        <w:t>4</w:t>
      </w:r>
      <w:r w:rsidR="004205EC" w:rsidRPr="00387E1C">
        <w:rPr>
          <w:rFonts w:ascii="Garamond" w:hAnsi="Garamond"/>
          <w:lang w:val="hr-HR"/>
        </w:rPr>
        <w:t xml:space="preserve">. </w:t>
      </w:r>
      <w:r w:rsidRPr="00387E1C">
        <w:rPr>
          <w:rFonts w:ascii="Garamond" w:hAnsi="Garamond"/>
          <w:lang w:val="hr-HR"/>
        </w:rPr>
        <w:t xml:space="preserve">u iznosu od </w:t>
      </w:r>
      <w:r w:rsidR="00387E1C" w:rsidRPr="00387E1C">
        <w:rPr>
          <w:rFonts w:ascii="Garamond" w:hAnsi="Garamond"/>
          <w:lang w:val="hr-HR"/>
        </w:rPr>
        <w:t xml:space="preserve">11.246,40 </w:t>
      </w:r>
      <w:r w:rsidR="00537CFF" w:rsidRPr="00387E1C">
        <w:rPr>
          <w:rFonts w:ascii="Garamond" w:hAnsi="Garamond"/>
          <w:lang w:val="hr-HR"/>
        </w:rPr>
        <w:t>eura</w:t>
      </w:r>
    </w:p>
    <w:p w14:paraId="38C9AE0D" w14:textId="158E860F" w:rsidR="00387E1C" w:rsidRPr="00387E1C" w:rsidRDefault="00387E1C" w:rsidP="004205EC">
      <w:pPr>
        <w:pStyle w:val="Odlomakpopisa"/>
        <w:numPr>
          <w:ilvl w:val="0"/>
          <w:numId w:val="5"/>
        </w:numPr>
        <w:rPr>
          <w:rFonts w:ascii="Garamond" w:hAnsi="Garamond"/>
          <w:lang w:val="hr-HR"/>
        </w:rPr>
      </w:pPr>
      <w:r w:rsidRPr="00387E1C">
        <w:rPr>
          <w:rFonts w:ascii="Garamond" w:hAnsi="Garamond"/>
          <w:lang w:val="hr-HR"/>
        </w:rPr>
        <w:t>obveze za financijske rashode 1,66</w:t>
      </w:r>
    </w:p>
    <w:p w14:paraId="536B8DA3" w14:textId="2B4E50B5" w:rsidR="00367CEB" w:rsidRPr="00387E1C" w:rsidRDefault="004205EC" w:rsidP="004205EC">
      <w:pPr>
        <w:pStyle w:val="Odlomakpopisa"/>
        <w:numPr>
          <w:ilvl w:val="0"/>
          <w:numId w:val="5"/>
        </w:numPr>
        <w:rPr>
          <w:rFonts w:ascii="Garamond" w:hAnsi="Garamond"/>
          <w:lang w:val="hr-HR"/>
        </w:rPr>
      </w:pPr>
      <w:r w:rsidRPr="00387E1C">
        <w:rPr>
          <w:rFonts w:ascii="Garamond" w:hAnsi="Garamond"/>
          <w:lang w:val="hr-HR"/>
        </w:rPr>
        <w:t xml:space="preserve">ostale obveze 239 </w:t>
      </w:r>
      <w:r w:rsidR="00367CEB" w:rsidRPr="00387E1C">
        <w:rPr>
          <w:rFonts w:ascii="Garamond" w:hAnsi="Garamond"/>
          <w:lang w:val="hr-HR"/>
        </w:rPr>
        <w:t>u iznos</w:t>
      </w:r>
      <w:r w:rsidR="001760AD" w:rsidRPr="00387E1C">
        <w:rPr>
          <w:rFonts w:ascii="Garamond" w:hAnsi="Garamond"/>
          <w:lang w:val="hr-HR"/>
        </w:rPr>
        <w:t>e</w:t>
      </w:r>
      <w:r w:rsidR="00367CEB" w:rsidRPr="00387E1C">
        <w:rPr>
          <w:rFonts w:ascii="Garamond" w:hAnsi="Garamond"/>
          <w:lang w:val="hr-HR"/>
        </w:rPr>
        <w:t xml:space="preserve">  </w:t>
      </w:r>
      <w:r w:rsidR="00387E1C" w:rsidRPr="00387E1C">
        <w:rPr>
          <w:rFonts w:ascii="Garamond" w:hAnsi="Garamond"/>
          <w:lang w:val="hr-HR"/>
        </w:rPr>
        <w:t xml:space="preserve">1.517,16 </w:t>
      </w:r>
      <w:r w:rsidR="00537CFF" w:rsidRPr="00387E1C">
        <w:rPr>
          <w:rFonts w:ascii="Garamond" w:hAnsi="Garamond"/>
          <w:lang w:val="hr-HR"/>
        </w:rPr>
        <w:t>eura</w:t>
      </w:r>
      <w:r w:rsidR="00AE6513" w:rsidRPr="00387E1C">
        <w:rPr>
          <w:rFonts w:ascii="Garamond" w:hAnsi="Garamond"/>
          <w:lang w:val="hr-HR"/>
        </w:rPr>
        <w:t xml:space="preserve"> od toga 23958 </w:t>
      </w:r>
      <w:r w:rsidR="00387E1C" w:rsidRPr="00387E1C">
        <w:rPr>
          <w:rFonts w:ascii="Garamond" w:hAnsi="Garamond"/>
          <w:lang w:val="hr-HR"/>
        </w:rPr>
        <w:t>339,40</w:t>
      </w:r>
      <w:r w:rsidR="005242CE" w:rsidRPr="00387E1C">
        <w:rPr>
          <w:rFonts w:ascii="Garamond" w:hAnsi="Garamond"/>
          <w:lang w:val="hr-HR"/>
        </w:rPr>
        <w:t xml:space="preserve"> </w:t>
      </w:r>
      <w:r w:rsidR="00AE6513" w:rsidRPr="00387E1C">
        <w:rPr>
          <w:rFonts w:ascii="Garamond" w:hAnsi="Garamond"/>
          <w:lang w:val="hr-HR"/>
        </w:rPr>
        <w:t xml:space="preserve">povrat u proračun odnosi se na konto Općine Raša za sufinanciranje </w:t>
      </w:r>
      <w:r w:rsidR="005242CE" w:rsidRPr="00387E1C">
        <w:rPr>
          <w:rFonts w:ascii="Garamond" w:hAnsi="Garamond"/>
          <w:lang w:val="hr-HR"/>
        </w:rPr>
        <w:t>rashoda</w:t>
      </w:r>
      <w:r w:rsidR="00AE6513" w:rsidRPr="00387E1C">
        <w:rPr>
          <w:rFonts w:ascii="Garamond" w:hAnsi="Garamond"/>
          <w:lang w:val="hr-HR"/>
        </w:rPr>
        <w:t xml:space="preserve"> za zaposlene u produženom boravku </w:t>
      </w:r>
      <w:r w:rsidR="005242CE" w:rsidRPr="00387E1C">
        <w:rPr>
          <w:rFonts w:ascii="Garamond" w:hAnsi="Garamond"/>
          <w:lang w:val="hr-HR"/>
        </w:rPr>
        <w:t xml:space="preserve">i </w:t>
      </w:r>
      <w:r w:rsidR="00AE6513" w:rsidRPr="00387E1C">
        <w:rPr>
          <w:rFonts w:ascii="Garamond" w:hAnsi="Garamond"/>
          <w:lang w:val="hr-HR"/>
        </w:rPr>
        <w:t xml:space="preserve"> 23954 1.</w:t>
      </w:r>
      <w:r w:rsidR="00387E1C" w:rsidRPr="00387E1C">
        <w:rPr>
          <w:rFonts w:ascii="Garamond" w:hAnsi="Garamond"/>
          <w:lang w:val="hr-HR"/>
        </w:rPr>
        <w:t>177</w:t>
      </w:r>
      <w:r w:rsidR="00AE6513" w:rsidRPr="00387E1C">
        <w:rPr>
          <w:rFonts w:ascii="Garamond" w:hAnsi="Garamond"/>
          <w:lang w:val="hr-HR"/>
        </w:rPr>
        <w:t>,7</w:t>
      </w:r>
      <w:r w:rsidR="00387E1C" w:rsidRPr="00387E1C">
        <w:rPr>
          <w:rFonts w:ascii="Garamond" w:hAnsi="Garamond"/>
          <w:lang w:val="hr-HR"/>
        </w:rPr>
        <w:t>6</w:t>
      </w:r>
      <w:r w:rsidR="005242CE" w:rsidRPr="00387E1C">
        <w:rPr>
          <w:rFonts w:ascii="Garamond" w:hAnsi="Garamond"/>
          <w:lang w:val="hr-HR"/>
        </w:rPr>
        <w:t xml:space="preserve"> </w:t>
      </w:r>
      <w:r w:rsidR="00AE6513" w:rsidRPr="00387E1C">
        <w:rPr>
          <w:rFonts w:ascii="Garamond" w:hAnsi="Garamond"/>
          <w:lang w:val="hr-HR"/>
        </w:rPr>
        <w:t>bolovanja na teret HZZO</w:t>
      </w:r>
    </w:p>
    <w:p w14:paraId="6025830D" w14:textId="77777777" w:rsidR="00367CEB" w:rsidRPr="00387E1C" w:rsidRDefault="00367CEB" w:rsidP="00367CEB">
      <w:pPr>
        <w:rPr>
          <w:rFonts w:ascii="Garamond" w:hAnsi="Garamond"/>
          <w:sz w:val="24"/>
          <w:szCs w:val="24"/>
        </w:rPr>
      </w:pPr>
    </w:p>
    <w:p w14:paraId="299A2E6D" w14:textId="77777777" w:rsidR="001C4C73" w:rsidRDefault="001C4C73" w:rsidP="00367CEB">
      <w:pPr>
        <w:rPr>
          <w:rFonts w:ascii="Garamond" w:hAnsi="Garamond"/>
          <w:b/>
          <w:sz w:val="24"/>
          <w:szCs w:val="24"/>
          <w:u w:val="single"/>
        </w:rPr>
      </w:pPr>
    </w:p>
    <w:p w14:paraId="1709AA24" w14:textId="77777777" w:rsidR="001C4C73" w:rsidRDefault="001C4C73" w:rsidP="00367CEB">
      <w:pPr>
        <w:rPr>
          <w:rFonts w:ascii="Garamond" w:hAnsi="Garamond"/>
          <w:b/>
          <w:sz w:val="24"/>
          <w:szCs w:val="24"/>
          <w:u w:val="single"/>
        </w:rPr>
      </w:pPr>
    </w:p>
    <w:p w14:paraId="1A216596" w14:textId="1AF3D39B" w:rsidR="00367CEB" w:rsidRPr="00A3541E" w:rsidRDefault="00367CEB" w:rsidP="00367CEB">
      <w:pPr>
        <w:rPr>
          <w:rFonts w:ascii="Garamond" w:hAnsi="Garamond"/>
          <w:b/>
          <w:sz w:val="24"/>
          <w:szCs w:val="24"/>
          <w:u w:val="single"/>
        </w:rPr>
      </w:pPr>
      <w:r w:rsidRPr="00A3541E">
        <w:rPr>
          <w:rFonts w:ascii="Garamond" w:hAnsi="Garamond"/>
          <w:b/>
          <w:sz w:val="24"/>
          <w:szCs w:val="24"/>
          <w:u w:val="single"/>
        </w:rPr>
        <w:t>Bilješke uz obrazac – P-VRIO</w:t>
      </w:r>
    </w:p>
    <w:p w14:paraId="658EEC6F" w14:textId="790CBF7C" w:rsidR="00387E1C" w:rsidRPr="00A3541E" w:rsidRDefault="00387E1C" w:rsidP="00367CEB">
      <w:pPr>
        <w:spacing w:line="276" w:lineRule="auto"/>
        <w:jc w:val="both"/>
        <w:rPr>
          <w:rFonts w:ascii="Garamond" w:hAnsi="Garamond"/>
          <w:sz w:val="24"/>
          <w:szCs w:val="24"/>
        </w:rPr>
      </w:pPr>
      <w:r w:rsidRPr="00A3541E">
        <w:rPr>
          <w:rFonts w:ascii="Garamond" w:hAnsi="Garamond"/>
          <w:sz w:val="24"/>
          <w:szCs w:val="24"/>
        </w:rPr>
        <w:t xml:space="preserve">Odlukom MZO o </w:t>
      </w:r>
      <w:proofErr w:type="spellStart"/>
      <w:r w:rsidRPr="00A3541E">
        <w:rPr>
          <w:rFonts w:ascii="Garamond" w:hAnsi="Garamond"/>
          <w:sz w:val="24"/>
          <w:szCs w:val="24"/>
        </w:rPr>
        <w:t>isknjiženju</w:t>
      </w:r>
      <w:proofErr w:type="spellEnd"/>
      <w:r w:rsidRPr="00A3541E">
        <w:rPr>
          <w:rFonts w:ascii="Garamond" w:hAnsi="Garamond"/>
          <w:sz w:val="24"/>
          <w:szCs w:val="24"/>
        </w:rPr>
        <w:t xml:space="preserve"> i prijenosu imovine u vlasništvo škole za sudionike projekta Cjelovite </w:t>
      </w:r>
      <w:proofErr w:type="spellStart"/>
      <w:r w:rsidRPr="00A3541E">
        <w:rPr>
          <w:rFonts w:ascii="Garamond" w:hAnsi="Garamond"/>
          <w:sz w:val="24"/>
          <w:szCs w:val="24"/>
        </w:rPr>
        <w:t>kurikularne</w:t>
      </w:r>
      <w:proofErr w:type="spellEnd"/>
      <w:r w:rsidRPr="00A3541E">
        <w:rPr>
          <w:rFonts w:ascii="Garamond" w:hAnsi="Garamond"/>
          <w:sz w:val="24"/>
          <w:szCs w:val="24"/>
        </w:rPr>
        <w:t xml:space="preserve"> reforme bilo je potrebno za iznos od 13.274,87 eura provesti povećanje obujma imovine na kontu 91512 te prikazati kroz obrazac P-VRIO prema uputi MZO. </w:t>
      </w:r>
    </w:p>
    <w:p w14:paraId="3153F0FD" w14:textId="115EC321" w:rsidR="00387E1C" w:rsidRPr="00A3541E" w:rsidRDefault="00387E1C" w:rsidP="00367CEB">
      <w:pPr>
        <w:spacing w:line="276" w:lineRule="auto"/>
        <w:jc w:val="both"/>
        <w:rPr>
          <w:rFonts w:ascii="Garamond" w:hAnsi="Garamond"/>
          <w:sz w:val="24"/>
          <w:szCs w:val="24"/>
        </w:rPr>
      </w:pPr>
      <w:r w:rsidRPr="00A3541E">
        <w:rPr>
          <w:rFonts w:ascii="Garamond" w:hAnsi="Garamond"/>
          <w:sz w:val="24"/>
          <w:szCs w:val="24"/>
        </w:rPr>
        <w:t xml:space="preserve">Obavljenom popisu financijske imovine </w:t>
      </w:r>
      <w:r w:rsidR="000737E8" w:rsidRPr="00A3541E">
        <w:rPr>
          <w:rFonts w:ascii="Garamond" w:hAnsi="Garamond"/>
          <w:sz w:val="24"/>
          <w:szCs w:val="24"/>
        </w:rPr>
        <w:t>Povjerenstvo</w:t>
      </w:r>
      <w:r w:rsidRPr="00A3541E">
        <w:rPr>
          <w:rFonts w:ascii="Garamond" w:hAnsi="Garamond"/>
          <w:sz w:val="24"/>
          <w:szCs w:val="24"/>
        </w:rPr>
        <w:t xml:space="preserve"> je </w:t>
      </w:r>
      <w:proofErr w:type="spellStart"/>
      <w:r w:rsidR="000737E8" w:rsidRPr="00A3541E">
        <w:rPr>
          <w:rFonts w:ascii="Garamond" w:hAnsi="Garamond"/>
          <w:sz w:val="24"/>
          <w:szCs w:val="24"/>
        </w:rPr>
        <w:t>utrvilo</w:t>
      </w:r>
      <w:proofErr w:type="spellEnd"/>
      <w:r w:rsidR="000737E8" w:rsidRPr="00A3541E">
        <w:rPr>
          <w:rFonts w:ascii="Garamond" w:hAnsi="Garamond"/>
          <w:sz w:val="24"/>
          <w:szCs w:val="24"/>
        </w:rPr>
        <w:t xml:space="preserve"> potrebu za </w:t>
      </w:r>
      <w:r w:rsidRPr="00A3541E">
        <w:rPr>
          <w:rFonts w:ascii="Garamond" w:hAnsi="Garamond"/>
          <w:sz w:val="24"/>
          <w:szCs w:val="24"/>
        </w:rPr>
        <w:t xml:space="preserve">otpis potraživanja </w:t>
      </w:r>
      <w:r w:rsidR="000737E8" w:rsidRPr="00A3541E">
        <w:rPr>
          <w:rFonts w:ascii="Garamond" w:hAnsi="Garamond"/>
          <w:sz w:val="24"/>
          <w:szCs w:val="24"/>
        </w:rPr>
        <w:t>n</w:t>
      </w:r>
      <w:r w:rsidRPr="00A3541E">
        <w:rPr>
          <w:rFonts w:ascii="Garamond" w:hAnsi="Garamond"/>
          <w:sz w:val="24"/>
          <w:szCs w:val="24"/>
        </w:rPr>
        <w:t xml:space="preserve">a iznos 392,46 eura koje se prema </w:t>
      </w:r>
      <w:r w:rsidR="000737E8" w:rsidRPr="00A3541E">
        <w:rPr>
          <w:rFonts w:ascii="Garamond" w:hAnsi="Garamond"/>
          <w:sz w:val="24"/>
          <w:szCs w:val="24"/>
        </w:rPr>
        <w:t>Pravilniku</w:t>
      </w:r>
      <w:r w:rsidRPr="00A3541E">
        <w:rPr>
          <w:rFonts w:ascii="Garamond" w:hAnsi="Garamond"/>
          <w:sz w:val="24"/>
          <w:szCs w:val="24"/>
        </w:rPr>
        <w:t xml:space="preserve"> o </w:t>
      </w:r>
      <w:r w:rsidR="000737E8" w:rsidRPr="00A3541E">
        <w:rPr>
          <w:rFonts w:ascii="Garamond" w:hAnsi="Garamond"/>
          <w:sz w:val="24"/>
          <w:szCs w:val="24"/>
        </w:rPr>
        <w:t>proračunskom</w:t>
      </w:r>
      <w:r w:rsidRPr="00A3541E">
        <w:rPr>
          <w:rFonts w:ascii="Garamond" w:hAnsi="Garamond"/>
          <w:sz w:val="24"/>
          <w:szCs w:val="24"/>
        </w:rPr>
        <w:t xml:space="preserve"> </w:t>
      </w:r>
      <w:r w:rsidR="000737E8" w:rsidRPr="00A3541E">
        <w:rPr>
          <w:rFonts w:ascii="Garamond" w:hAnsi="Garamond"/>
          <w:sz w:val="24"/>
          <w:szCs w:val="24"/>
        </w:rPr>
        <w:t>računovodstvu</w:t>
      </w:r>
      <w:r w:rsidRPr="00A3541E">
        <w:rPr>
          <w:rFonts w:ascii="Garamond" w:hAnsi="Garamond"/>
          <w:sz w:val="24"/>
          <w:szCs w:val="24"/>
        </w:rPr>
        <w:t xml:space="preserve"> </w:t>
      </w:r>
      <w:r w:rsidR="000737E8" w:rsidRPr="00A3541E">
        <w:rPr>
          <w:rFonts w:ascii="Garamond" w:hAnsi="Garamond"/>
          <w:sz w:val="24"/>
          <w:szCs w:val="24"/>
        </w:rPr>
        <w:t>provodi kao</w:t>
      </w:r>
      <w:r w:rsidRPr="00A3541E">
        <w:rPr>
          <w:rFonts w:ascii="Garamond" w:hAnsi="Garamond"/>
          <w:sz w:val="24"/>
          <w:szCs w:val="24"/>
        </w:rPr>
        <w:t xml:space="preserve"> </w:t>
      </w:r>
      <w:r w:rsidR="000737E8" w:rsidRPr="00A3541E">
        <w:rPr>
          <w:rFonts w:ascii="Garamond" w:hAnsi="Garamond"/>
          <w:sz w:val="24"/>
          <w:szCs w:val="24"/>
        </w:rPr>
        <w:t>smanjenje</w:t>
      </w:r>
      <w:r w:rsidRPr="00A3541E">
        <w:rPr>
          <w:rFonts w:ascii="Garamond" w:hAnsi="Garamond"/>
          <w:sz w:val="24"/>
          <w:szCs w:val="24"/>
        </w:rPr>
        <w:t xml:space="preserve"> obujma </w:t>
      </w:r>
      <w:r w:rsidR="000737E8" w:rsidRPr="00A3541E">
        <w:rPr>
          <w:rFonts w:ascii="Garamond" w:hAnsi="Garamond"/>
          <w:sz w:val="24"/>
          <w:szCs w:val="24"/>
        </w:rPr>
        <w:t>imovine</w:t>
      </w:r>
      <w:r w:rsidRPr="00A3541E">
        <w:rPr>
          <w:rFonts w:ascii="Garamond" w:hAnsi="Garamond"/>
          <w:sz w:val="24"/>
          <w:szCs w:val="24"/>
        </w:rPr>
        <w:t xml:space="preserve"> na kontu 91512</w:t>
      </w:r>
      <w:r w:rsidR="000737E8" w:rsidRPr="00A3541E">
        <w:rPr>
          <w:rFonts w:ascii="Garamond" w:hAnsi="Garamond"/>
          <w:sz w:val="24"/>
          <w:szCs w:val="24"/>
        </w:rPr>
        <w:t xml:space="preserve"> i prikazuje na obrascu P-VRIO.</w:t>
      </w:r>
    </w:p>
    <w:p w14:paraId="3D014407" w14:textId="77777777" w:rsidR="00712D75" w:rsidRPr="005242CE" w:rsidRDefault="00712D75" w:rsidP="00367CEB">
      <w:pPr>
        <w:spacing w:line="276" w:lineRule="auto"/>
        <w:jc w:val="both"/>
        <w:rPr>
          <w:rFonts w:ascii="Garamond" w:hAnsi="Garamond"/>
          <w:sz w:val="24"/>
          <w:szCs w:val="24"/>
        </w:rPr>
      </w:pPr>
    </w:p>
    <w:p w14:paraId="31B80213" w14:textId="77777777" w:rsidR="00712D75" w:rsidRPr="005242CE" w:rsidRDefault="00712D75" w:rsidP="00367CEB">
      <w:pPr>
        <w:spacing w:line="276" w:lineRule="auto"/>
        <w:jc w:val="both"/>
        <w:rPr>
          <w:rFonts w:ascii="Garamond" w:hAnsi="Garamond"/>
          <w:sz w:val="24"/>
          <w:szCs w:val="24"/>
        </w:rPr>
      </w:pPr>
    </w:p>
    <w:p w14:paraId="3A6A33FC" w14:textId="43D40F6E" w:rsidR="00D3000C" w:rsidRPr="005242CE" w:rsidRDefault="00D3000C" w:rsidP="00367CEB">
      <w:pPr>
        <w:spacing w:line="276" w:lineRule="auto"/>
        <w:jc w:val="both"/>
        <w:rPr>
          <w:rFonts w:ascii="Garamond" w:hAnsi="Garamond"/>
          <w:sz w:val="24"/>
          <w:szCs w:val="24"/>
        </w:rPr>
      </w:pPr>
      <w:r w:rsidRPr="005242CE">
        <w:rPr>
          <w:rFonts w:ascii="Garamond" w:hAnsi="Garamond"/>
          <w:sz w:val="24"/>
          <w:szCs w:val="24"/>
        </w:rPr>
        <w:t>Datum: 31.01.20</w:t>
      </w:r>
      <w:r w:rsidR="00EC2F0C" w:rsidRPr="005242CE">
        <w:rPr>
          <w:rFonts w:ascii="Garamond" w:hAnsi="Garamond"/>
          <w:sz w:val="24"/>
          <w:szCs w:val="24"/>
        </w:rPr>
        <w:t>2</w:t>
      </w:r>
      <w:r w:rsidR="00C34729">
        <w:rPr>
          <w:rFonts w:ascii="Garamond" w:hAnsi="Garamond"/>
          <w:sz w:val="24"/>
          <w:szCs w:val="24"/>
        </w:rPr>
        <w:t>4</w:t>
      </w:r>
      <w:r w:rsidRPr="005242CE">
        <w:rPr>
          <w:rFonts w:ascii="Garamond" w:hAnsi="Garamond"/>
          <w:sz w:val="24"/>
          <w:szCs w:val="24"/>
        </w:rPr>
        <w:t>.</w:t>
      </w:r>
      <w:r w:rsidRPr="005242CE">
        <w:rPr>
          <w:rFonts w:ascii="Garamond" w:hAnsi="Garamond"/>
          <w:sz w:val="24"/>
          <w:szCs w:val="24"/>
        </w:rPr>
        <w:tab/>
      </w:r>
      <w:r w:rsidRPr="005242CE">
        <w:rPr>
          <w:rFonts w:ascii="Garamond" w:hAnsi="Garamond"/>
          <w:sz w:val="24"/>
          <w:szCs w:val="24"/>
        </w:rPr>
        <w:tab/>
      </w:r>
      <w:r w:rsidRPr="005242CE">
        <w:rPr>
          <w:rFonts w:ascii="Garamond" w:hAnsi="Garamond"/>
          <w:sz w:val="24"/>
          <w:szCs w:val="24"/>
        </w:rPr>
        <w:tab/>
      </w:r>
      <w:r w:rsidRPr="005242CE">
        <w:rPr>
          <w:rFonts w:ascii="Garamond" w:hAnsi="Garamond"/>
          <w:sz w:val="24"/>
          <w:szCs w:val="24"/>
        </w:rPr>
        <w:tab/>
      </w:r>
      <w:r w:rsidRPr="005242CE">
        <w:rPr>
          <w:rFonts w:ascii="Garamond" w:hAnsi="Garamond"/>
          <w:sz w:val="24"/>
          <w:szCs w:val="24"/>
        </w:rPr>
        <w:tab/>
      </w:r>
      <w:r w:rsidRPr="005242CE">
        <w:rPr>
          <w:rFonts w:ascii="Garamond" w:hAnsi="Garamond"/>
          <w:sz w:val="24"/>
          <w:szCs w:val="24"/>
        </w:rPr>
        <w:tab/>
      </w:r>
    </w:p>
    <w:p w14:paraId="175922E4" w14:textId="77777777" w:rsidR="00D3000C" w:rsidRPr="005242CE" w:rsidRDefault="00D3000C" w:rsidP="00367CEB">
      <w:pPr>
        <w:spacing w:line="276" w:lineRule="auto"/>
        <w:jc w:val="both"/>
        <w:rPr>
          <w:rFonts w:ascii="Garamond" w:hAnsi="Garamond"/>
          <w:sz w:val="24"/>
          <w:szCs w:val="24"/>
        </w:rPr>
      </w:pPr>
      <w:r w:rsidRPr="005242CE">
        <w:rPr>
          <w:rFonts w:ascii="Garamond" w:hAnsi="Garamond"/>
          <w:sz w:val="24"/>
          <w:szCs w:val="24"/>
        </w:rPr>
        <w:t>Kontakt telefon 052/854-328</w:t>
      </w:r>
    </w:p>
    <w:p w14:paraId="519C3E39" w14:textId="77777777" w:rsidR="00D3000C" w:rsidRPr="005242CE" w:rsidRDefault="00D3000C" w:rsidP="00367CEB">
      <w:pPr>
        <w:spacing w:line="276" w:lineRule="auto"/>
        <w:jc w:val="both"/>
        <w:rPr>
          <w:rFonts w:ascii="Garamond" w:hAnsi="Garamond"/>
          <w:sz w:val="24"/>
          <w:szCs w:val="24"/>
        </w:rPr>
      </w:pPr>
      <w:r w:rsidRPr="005242CE">
        <w:rPr>
          <w:rFonts w:ascii="Garamond" w:hAnsi="Garamond"/>
          <w:sz w:val="24"/>
          <w:szCs w:val="24"/>
        </w:rPr>
        <w:t>Voditelj računovodstva:</w:t>
      </w:r>
      <w:r w:rsidRPr="005242CE">
        <w:rPr>
          <w:rFonts w:ascii="Garamond" w:hAnsi="Garamond"/>
          <w:sz w:val="24"/>
          <w:szCs w:val="24"/>
        </w:rPr>
        <w:tab/>
      </w:r>
      <w:r w:rsidRPr="005242CE">
        <w:rPr>
          <w:rFonts w:ascii="Garamond" w:hAnsi="Garamond"/>
          <w:sz w:val="24"/>
          <w:szCs w:val="24"/>
        </w:rPr>
        <w:tab/>
      </w:r>
      <w:r w:rsidRPr="005242CE">
        <w:rPr>
          <w:rFonts w:ascii="Garamond" w:hAnsi="Garamond"/>
          <w:sz w:val="24"/>
          <w:szCs w:val="24"/>
        </w:rPr>
        <w:tab/>
      </w:r>
      <w:r w:rsidRPr="005242CE">
        <w:rPr>
          <w:rFonts w:ascii="Garamond" w:hAnsi="Garamond"/>
          <w:sz w:val="24"/>
          <w:szCs w:val="24"/>
        </w:rPr>
        <w:tab/>
      </w:r>
      <w:r w:rsidRPr="005242CE">
        <w:rPr>
          <w:rFonts w:ascii="Garamond" w:hAnsi="Garamond"/>
          <w:sz w:val="24"/>
          <w:szCs w:val="24"/>
        </w:rPr>
        <w:tab/>
      </w:r>
      <w:r w:rsidRPr="005242CE">
        <w:rPr>
          <w:rFonts w:ascii="Garamond" w:hAnsi="Garamond"/>
          <w:sz w:val="24"/>
          <w:szCs w:val="24"/>
        </w:rPr>
        <w:tab/>
        <w:t>Odgovorna osoba:</w:t>
      </w:r>
    </w:p>
    <w:p w14:paraId="720BEFCA" w14:textId="3544449B" w:rsidR="00D3000C" w:rsidRPr="005242CE" w:rsidRDefault="00D3000C" w:rsidP="00367CEB">
      <w:pPr>
        <w:spacing w:line="276" w:lineRule="auto"/>
        <w:jc w:val="both"/>
        <w:rPr>
          <w:rFonts w:ascii="Garamond" w:hAnsi="Garamond"/>
          <w:sz w:val="24"/>
          <w:szCs w:val="24"/>
        </w:rPr>
      </w:pPr>
      <w:r w:rsidRPr="005242CE">
        <w:rPr>
          <w:rFonts w:ascii="Garamond" w:hAnsi="Garamond"/>
          <w:sz w:val="24"/>
          <w:szCs w:val="24"/>
        </w:rPr>
        <w:t xml:space="preserve">DANIELA GLAVIČIĆ, </w:t>
      </w:r>
      <w:proofErr w:type="spellStart"/>
      <w:r w:rsidRPr="005242CE">
        <w:rPr>
          <w:rFonts w:ascii="Garamond" w:hAnsi="Garamond"/>
          <w:sz w:val="24"/>
          <w:szCs w:val="24"/>
        </w:rPr>
        <w:t>dipl.oec</w:t>
      </w:r>
      <w:proofErr w:type="spellEnd"/>
      <w:r w:rsidRPr="005242CE">
        <w:rPr>
          <w:rFonts w:ascii="Garamond" w:hAnsi="Garamond"/>
          <w:sz w:val="24"/>
          <w:szCs w:val="24"/>
        </w:rPr>
        <w:tab/>
      </w:r>
      <w:r w:rsidRPr="005242CE">
        <w:rPr>
          <w:rFonts w:ascii="Garamond" w:hAnsi="Garamond"/>
          <w:sz w:val="24"/>
          <w:szCs w:val="24"/>
        </w:rPr>
        <w:tab/>
      </w:r>
      <w:r w:rsidRPr="005242CE">
        <w:rPr>
          <w:rFonts w:ascii="Garamond" w:hAnsi="Garamond"/>
          <w:sz w:val="24"/>
          <w:szCs w:val="24"/>
        </w:rPr>
        <w:tab/>
      </w:r>
      <w:r w:rsidR="00C34729">
        <w:rPr>
          <w:rFonts w:ascii="Garamond" w:hAnsi="Garamond"/>
          <w:sz w:val="24"/>
          <w:szCs w:val="24"/>
        </w:rPr>
        <w:t>SANJA GREGORINIĆ TRUMIĆ</w:t>
      </w:r>
      <w:r w:rsidRPr="005242CE">
        <w:rPr>
          <w:rFonts w:ascii="Garamond" w:hAnsi="Garamond"/>
          <w:sz w:val="24"/>
          <w:szCs w:val="24"/>
        </w:rPr>
        <w:t xml:space="preserve">, </w:t>
      </w:r>
      <w:proofErr w:type="spellStart"/>
      <w:r w:rsidRPr="005242CE">
        <w:rPr>
          <w:rFonts w:ascii="Garamond" w:hAnsi="Garamond"/>
          <w:sz w:val="24"/>
          <w:szCs w:val="24"/>
        </w:rPr>
        <w:t>prof</w:t>
      </w:r>
      <w:proofErr w:type="spellEnd"/>
    </w:p>
    <w:p w14:paraId="4EFB057A" w14:textId="77777777" w:rsidR="00D3000C" w:rsidRPr="005242CE" w:rsidRDefault="00D3000C" w:rsidP="00367CEB">
      <w:pPr>
        <w:spacing w:line="276" w:lineRule="auto"/>
        <w:jc w:val="both"/>
        <w:rPr>
          <w:rFonts w:ascii="Garamond" w:hAnsi="Garamond"/>
          <w:sz w:val="24"/>
          <w:szCs w:val="24"/>
        </w:rPr>
      </w:pPr>
    </w:p>
    <w:p w14:paraId="0F0E0525" w14:textId="77777777" w:rsidR="00D3000C" w:rsidRPr="005242CE" w:rsidRDefault="00D3000C" w:rsidP="00367CEB">
      <w:pPr>
        <w:spacing w:line="276" w:lineRule="auto"/>
        <w:jc w:val="both"/>
        <w:rPr>
          <w:rFonts w:ascii="Garamond" w:hAnsi="Garamond"/>
          <w:sz w:val="24"/>
          <w:szCs w:val="24"/>
        </w:rPr>
      </w:pPr>
      <w:r w:rsidRPr="005242CE">
        <w:rPr>
          <w:rFonts w:ascii="Garamond" w:hAnsi="Garamond"/>
          <w:sz w:val="24"/>
          <w:szCs w:val="24"/>
        </w:rPr>
        <w:t>________________________</w:t>
      </w:r>
      <w:r w:rsidRPr="005242CE">
        <w:rPr>
          <w:rFonts w:ascii="Garamond" w:hAnsi="Garamond"/>
          <w:sz w:val="24"/>
          <w:szCs w:val="24"/>
        </w:rPr>
        <w:tab/>
      </w:r>
      <w:r w:rsidRPr="005242CE">
        <w:rPr>
          <w:rFonts w:ascii="Garamond" w:hAnsi="Garamond"/>
          <w:sz w:val="24"/>
          <w:szCs w:val="24"/>
        </w:rPr>
        <w:tab/>
      </w:r>
      <w:r w:rsidRPr="005242CE">
        <w:rPr>
          <w:rFonts w:ascii="Garamond" w:hAnsi="Garamond"/>
          <w:sz w:val="24"/>
          <w:szCs w:val="24"/>
        </w:rPr>
        <w:tab/>
      </w:r>
      <w:r w:rsidRPr="005242CE">
        <w:rPr>
          <w:rFonts w:ascii="Garamond" w:hAnsi="Garamond"/>
          <w:sz w:val="24"/>
          <w:szCs w:val="24"/>
        </w:rPr>
        <w:tab/>
      </w:r>
      <w:r w:rsidRPr="005242CE">
        <w:rPr>
          <w:rFonts w:ascii="Garamond" w:hAnsi="Garamond"/>
          <w:sz w:val="24"/>
          <w:szCs w:val="24"/>
        </w:rPr>
        <w:tab/>
        <w:t>___________________</w:t>
      </w:r>
    </w:p>
    <w:p w14:paraId="27E81E88" w14:textId="77777777" w:rsidR="00D3000C" w:rsidRPr="005242CE" w:rsidRDefault="00D3000C" w:rsidP="00367CEB">
      <w:pPr>
        <w:spacing w:line="276" w:lineRule="auto"/>
        <w:jc w:val="both"/>
        <w:rPr>
          <w:rFonts w:ascii="Garamond" w:hAnsi="Garamond"/>
          <w:sz w:val="24"/>
          <w:szCs w:val="24"/>
        </w:rPr>
      </w:pPr>
    </w:p>
    <w:p w14:paraId="0EE802D4" w14:textId="77777777" w:rsidR="00D3000C" w:rsidRPr="00A31639" w:rsidRDefault="00D3000C" w:rsidP="00367CEB">
      <w:pPr>
        <w:spacing w:line="276" w:lineRule="auto"/>
        <w:jc w:val="both"/>
        <w:rPr>
          <w:rFonts w:ascii="Garamond" w:hAnsi="Garamond"/>
          <w:color w:val="FF0000"/>
          <w:sz w:val="24"/>
          <w:szCs w:val="24"/>
        </w:rPr>
      </w:pPr>
    </w:p>
    <w:p w14:paraId="75C13410" w14:textId="77777777" w:rsidR="00D3000C" w:rsidRPr="00A31639" w:rsidRDefault="00D3000C" w:rsidP="00D3000C">
      <w:pPr>
        <w:spacing w:line="360" w:lineRule="auto"/>
        <w:jc w:val="right"/>
        <w:rPr>
          <w:color w:val="FF0000"/>
        </w:rPr>
      </w:pPr>
    </w:p>
    <w:p w14:paraId="0FF73ABC" w14:textId="77777777" w:rsidR="00367CEB" w:rsidRPr="00A31639" w:rsidRDefault="00367CEB" w:rsidP="002C5287">
      <w:pPr>
        <w:rPr>
          <w:color w:val="FF0000"/>
        </w:rPr>
      </w:pPr>
    </w:p>
    <w:p w14:paraId="1A94E796" w14:textId="77777777" w:rsidR="00367CEB" w:rsidRPr="00A31639" w:rsidRDefault="00367CEB" w:rsidP="002C5287">
      <w:pPr>
        <w:rPr>
          <w:color w:val="FF0000"/>
        </w:rPr>
      </w:pPr>
    </w:p>
    <w:p w14:paraId="5D851C30" w14:textId="77777777" w:rsidR="007804D3" w:rsidRPr="00A31639" w:rsidRDefault="007804D3">
      <w:pPr>
        <w:rPr>
          <w:color w:val="FF0000"/>
        </w:rPr>
      </w:pPr>
    </w:p>
    <w:sectPr w:rsidR="007804D3" w:rsidRPr="00A3163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A6BF" w14:textId="77777777" w:rsidR="003B6884" w:rsidRDefault="003B6884" w:rsidP="00AF7920">
      <w:pPr>
        <w:spacing w:after="0" w:line="240" w:lineRule="auto"/>
      </w:pPr>
      <w:r>
        <w:separator/>
      </w:r>
    </w:p>
  </w:endnote>
  <w:endnote w:type="continuationSeparator" w:id="0">
    <w:p w14:paraId="50AFBE39" w14:textId="77777777" w:rsidR="003B6884" w:rsidRDefault="003B6884" w:rsidP="00AF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093"/>
      <w:docPartObj>
        <w:docPartGallery w:val="Page Numbers (Bottom of Page)"/>
        <w:docPartUnique/>
      </w:docPartObj>
    </w:sdtPr>
    <w:sdtContent>
      <w:p w14:paraId="42629610" w14:textId="47A76308" w:rsidR="00AF7920" w:rsidRDefault="00BD7F6B">
        <w:pPr>
          <w:pStyle w:val="Podnoje"/>
        </w:pPr>
        <w:r>
          <w:rPr>
            <w:noProof/>
          </w:rPr>
          <mc:AlternateContent>
            <mc:Choice Requires="wps">
              <w:drawing>
                <wp:anchor distT="0" distB="0" distL="114300" distR="114300" simplePos="0" relativeHeight="251659264" behindDoc="0" locked="0" layoutInCell="1" allowOverlap="1" wp14:anchorId="53B79E7C" wp14:editId="48FA5BFA">
                  <wp:simplePos x="0" y="0"/>
                  <wp:positionH relativeFrom="rightMargin">
                    <wp:align>center</wp:align>
                  </wp:positionH>
                  <wp:positionV relativeFrom="bottomMargin">
                    <wp:align>center</wp:align>
                  </wp:positionV>
                  <wp:extent cx="565785" cy="1917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647E512" w14:textId="77777777" w:rsidR="00AF7920" w:rsidRDefault="00AF792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3B79E7C" id="Rectangle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4647E512" w14:textId="77777777" w:rsidR="00AF7920" w:rsidRDefault="00AF792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92B3" w14:textId="77777777" w:rsidR="003B6884" w:rsidRDefault="003B6884" w:rsidP="00AF7920">
      <w:pPr>
        <w:spacing w:after="0" w:line="240" w:lineRule="auto"/>
      </w:pPr>
      <w:r>
        <w:separator/>
      </w:r>
    </w:p>
  </w:footnote>
  <w:footnote w:type="continuationSeparator" w:id="0">
    <w:p w14:paraId="1E52C46A" w14:textId="77777777" w:rsidR="003B6884" w:rsidRDefault="003B6884" w:rsidP="00AF7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526"/>
    <w:multiLevelType w:val="hybridMultilevel"/>
    <w:tmpl w:val="185E30C6"/>
    <w:lvl w:ilvl="0" w:tplc="AC34D7B2">
      <w:start w:val="1"/>
      <w:numFmt w:val="bullet"/>
      <w:lvlText w:val="-"/>
      <w:lvlJc w:val="left"/>
      <w:pPr>
        <w:ind w:left="1068" w:hanging="360"/>
      </w:pPr>
      <w:rPr>
        <w:rFonts w:ascii="Calibri Light" w:eastAsiaTheme="minorEastAsia" w:hAnsi="Calibri Ligh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FE2D8A"/>
    <w:multiLevelType w:val="hybridMultilevel"/>
    <w:tmpl w:val="62027DC6"/>
    <w:lvl w:ilvl="0" w:tplc="AC34D7B2">
      <w:start w:val="1"/>
      <w:numFmt w:val="bullet"/>
      <w:lvlText w:val="-"/>
      <w:lvlJc w:val="left"/>
      <w:pPr>
        <w:ind w:left="720" w:hanging="360"/>
      </w:pPr>
      <w:rPr>
        <w:rFonts w:ascii="Calibri Light" w:eastAsiaTheme="minorEastAsia" w:hAnsi="Calibri Ligh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0944EB"/>
    <w:multiLevelType w:val="hybridMultilevel"/>
    <w:tmpl w:val="C540E5BA"/>
    <w:lvl w:ilvl="0" w:tplc="6C383008">
      <w:start w:val="1"/>
      <w:numFmt w:val="bullet"/>
      <w:lvlText w:val="-"/>
      <w:lvlJc w:val="left"/>
      <w:pPr>
        <w:ind w:left="1080" w:hanging="360"/>
      </w:pPr>
      <w:rPr>
        <w:rFonts w:ascii="Calibri Light" w:eastAsiaTheme="minorEastAsia" w:hAnsi="Calibri Ligh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742644F"/>
    <w:multiLevelType w:val="hybridMultilevel"/>
    <w:tmpl w:val="A1DE61DA"/>
    <w:lvl w:ilvl="0" w:tplc="AC34D7B2">
      <w:start w:val="1"/>
      <w:numFmt w:val="bullet"/>
      <w:lvlText w:val="-"/>
      <w:lvlJc w:val="left"/>
      <w:pPr>
        <w:ind w:left="1068" w:hanging="360"/>
      </w:pPr>
      <w:rPr>
        <w:rFonts w:ascii="Calibri Light" w:eastAsiaTheme="minorEastAsia" w:hAnsi="Calibri Light"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57F77510"/>
    <w:multiLevelType w:val="hybridMultilevel"/>
    <w:tmpl w:val="EC0AC670"/>
    <w:lvl w:ilvl="0" w:tplc="7BE44EF2">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9B1476F"/>
    <w:multiLevelType w:val="multilevel"/>
    <w:tmpl w:val="E0060B2E"/>
    <w:lvl w:ilvl="0">
      <w:start w:val="1"/>
      <w:numFmt w:val="decimal"/>
      <w:lvlText w:val="%1."/>
      <w:lvlJc w:val="left"/>
      <w:pPr>
        <w:tabs>
          <w:tab w:val="num" w:pos="360"/>
        </w:tabs>
        <w:ind w:left="360" w:hanging="360"/>
      </w:pPr>
    </w:lvl>
    <w:lvl w:ilvl="1">
      <w:start w:val="1"/>
      <w:numFmt w:val="decimal"/>
      <w:isLgl/>
      <w:lvlText w:val="%1.%2."/>
      <w:lvlJc w:val="left"/>
      <w:pPr>
        <w:ind w:left="577" w:hanging="435"/>
      </w:pPr>
      <w:rPr>
        <w:b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16cid:durableId="1996713513">
    <w:abstractNumId w:val="3"/>
  </w:num>
  <w:num w:numId="2" w16cid:durableId="2121796690">
    <w:abstractNumId w:val="2"/>
  </w:num>
  <w:num w:numId="3" w16cid:durableId="149098445">
    <w:abstractNumId w:val="0"/>
  </w:num>
  <w:num w:numId="4" w16cid:durableId="1747528627">
    <w:abstractNumId w:val="0"/>
  </w:num>
  <w:num w:numId="5" w16cid:durableId="2000841428">
    <w:abstractNumId w:val="1"/>
  </w:num>
  <w:num w:numId="6" w16cid:durableId="13884553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5660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87"/>
    <w:rsid w:val="00017639"/>
    <w:rsid w:val="00025AA6"/>
    <w:rsid w:val="00062D9E"/>
    <w:rsid w:val="000737E8"/>
    <w:rsid w:val="00095EDC"/>
    <w:rsid w:val="000C65A9"/>
    <w:rsid w:val="000E258B"/>
    <w:rsid w:val="000E3947"/>
    <w:rsid w:val="00121A68"/>
    <w:rsid w:val="00130F36"/>
    <w:rsid w:val="001315CF"/>
    <w:rsid w:val="00155673"/>
    <w:rsid w:val="00173C9B"/>
    <w:rsid w:val="001760AD"/>
    <w:rsid w:val="00183569"/>
    <w:rsid w:val="00186A6F"/>
    <w:rsid w:val="0019034A"/>
    <w:rsid w:val="001B0513"/>
    <w:rsid w:val="001C4C73"/>
    <w:rsid w:val="001C6A78"/>
    <w:rsid w:val="001D3084"/>
    <w:rsid w:val="001E0A7A"/>
    <w:rsid w:val="00210666"/>
    <w:rsid w:val="00231613"/>
    <w:rsid w:val="002A1982"/>
    <w:rsid w:val="002B18D1"/>
    <w:rsid w:val="002B4610"/>
    <w:rsid w:val="002C448D"/>
    <w:rsid w:val="002C5287"/>
    <w:rsid w:val="002E105A"/>
    <w:rsid w:val="00310F2D"/>
    <w:rsid w:val="00340C7C"/>
    <w:rsid w:val="00343007"/>
    <w:rsid w:val="0034511C"/>
    <w:rsid w:val="003515E3"/>
    <w:rsid w:val="0036701D"/>
    <w:rsid w:val="00367CEB"/>
    <w:rsid w:val="003703BD"/>
    <w:rsid w:val="0037329F"/>
    <w:rsid w:val="00387E1C"/>
    <w:rsid w:val="00390F05"/>
    <w:rsid w:val="00397277"/>
    <w:rsid w:val="00397EA1"/>
    <w:rsid w:val="003A4B3B"/>
    <w:rsid w:val="003A5E95"/>
    <w:rsid w:val="003B6884"/>
    <w:rsid w:val="003D1074"/>
    <w:rsid w:val="003D76F4"/>
    <w:rsid w:val="003D7C33"/>
    <w:rsid w:val="004205EC"/>
    <w:rsid w:val="00450145"/>
    <w:rsid w:val="00461FA8"/>
    <w:rsid w:val="00466ED0"/>
    <w:rsid w:val="00475C2B"/>
    <w:rsid w:val="0049050B"/>
    <w:rsid w:val="0049381C"/>
    <w:rsid w:val="0049736F"/>
    <w:rsid w:val="004B0B9E"/>
    <w:rsid w:val="004B3167"/>
    <w:rsid w:val="004D08F0"/>
    <w:rsid w:val="004D777A"/>
    <w:rsid w:val="004E08A0"/>
    <w:rsid w:val="004F063D"/>
    <w:rsid w:val="00512E77"/>
    <w:rsid w:val="005242CE"/>
    <w:rsid w:val="00537CFF"/>
    <w:rsid w:val="00542208"/>
    <w:rsid w:val="005520ED"/>
    <w:rsid w:val="00557FA5"/>
    <w:rsid w:val="00581A7C"/>
    <w:rsid w:val="005A4928"/>
    <w:rsid w:val="005E620D"/>
    <w:rsid w:val="005F4903"/>
    <w:rsid w:val="006144E3"/>
    <w:rsid w:val="00614D33"/>
    <w:rsid w:val="006169C4"/>
    <w:rsid w:val="00646911"/>
    <w:rsid w:val="00667377"/>
    <w:rsid w:val="006731E4"/>
    <w:rsid w:val="00687FE9"/>
    <w:rsid w:val="006B1AF3"/>
    <w:rsid w:val="006B3E6B"/>
    <w:rsid w:val="006F355E"/>
    <w:rsid w:val="006F4BFA"/>
    <w:rsid w:val="00707C60"/>
    <w:rsid w:val="00707D7B"/>
    <w:rsid w:val="00712D75"/>
    <w:rsid w:val="00730017"/>
    <w:rsid w:val="007304B4"/>
    <w:rsid w:val="007330F0"/>
    <w:rsid w:val="00762086"/>
    <w:rsid w:val="0076470B"/>
    <w:rsid w:val="007804D3"/>
    <w:rsid w:val="007A03E3"/>
    <w:rsid w:val="007B41D8"/>
    <w:rsid w:val="007C1582"/>
    <w:rsid w:val="007E1705"/>
    <w:rsid w:val="007F78EE"/>
    <w:rsid w:val="008148CC"/>
    <w:rsid w:val="00825046"/>
    <w:rsid w:val="00826FAF"/>
    <w:rsid w:val="008330F8"/>
    <w:rsid w:val="00833A4E"/>
    <w:rsid w:val="00860F4A"/>
    <w:rsid w:val="00862D7D"/>
    <w:rsid w:val="00867651"/>
    <w:rsid w:val="00883497"/>
    <w:rsid w:val="008E5894"/>
    <w:rsid w:val="008F565B"/>
    <w:rsid w:val="008F7E15"/>
    <w:rsid w:val="00901D5E"/>
    <w:rsid w:val="00937DDA"/>
    <w:rsid w:val="00946897"/>
    <w:rsid w:val="00984093"/>
    <w:rsid w:val="00987E06"/>
    <w:rsid w:val="009A21BA"/>
    <w:rsid w:val="009A2D7E"/>
    <w:rsid w:val="009C2938"/>
    <w:rsid w:val="009D048A"/>
    <w:rsid w:val="009D19E6"/>
    <w:rsid w:val="009F4F7F"/>
    <w:rsid w:val="00A30DAF"/>
    <w:rsid w:val="00A31639"/>
    <w:rsid w:val="00A333C4"/>
    <w:rsid w:val="00A3541E"/>
    <w:rsid w:val="00A4028D"/>
    <w:rsid w:val="00A409B0"/>
    <w:rsid w:val="00A543A2"/>
    <w:rsid w:val="00A62A1E"/>
    <w:rsid w:val="00A66F44"/>
    <w:rsid w:val="00A7579C"/>
    <w:rsid w:val="00A93C59"/>
    <w:rsid w:val="00A95C8D"/>
    <w:rsid w:val="00AA00EA"/>
    <w:rsid w:val="00AC2E65"/>
    <w:rsid w:val="00AE1B83"/>
    <w:rsid w:val="00AE6513"/>
    <w:rsid w:val="00AE6A87"/>
    <w:rsid w:val="00AF7920"/>
    <w:rsid w:val="00B16277"/>
    <w:rsid w:val="00B404F7"/>
    <w:rsid w:val="00B56060"/>
    <w:rsid w:val="00B61EE1"/>
    <w:rsid w:val="00B73C3B"/>
    <w:rsid w:val="00B912DE"/>
    <w:rsid w:val="00BC1C62"/>
    <w:rsid w:val="00BC3AC3"/>
    <w:rsid w:val="00BD05EA"/>
    <w:rsid w:val="00BD4910"/>
    <w:rsid w:val="00BD7F6B"/>
    <w:rsid w:val="00BF4B45"/>
    <w:rsid w:val="00C2427A"/>
    <w:rsid w:val="00C34729"/>
    <w:rsid w:val="00C443AC"/>
    <w:rsid w:val="00C961DF"/>
    <w:rsid w:val="00CD436C"/>
    <w:rsid w:val="00CF305A"/>
    <w:rsid w:val="00CF3544"/>
    <w:rsid w:val="00D0610A"/>
    <w:rsid w:val="00D117E0"/>
    <w:rsid w:val="00D20895"/>
    <w:rsid w:val="00D244AF"/>
    <w:rsid w:val="00D3000C"/>
    <w:rsid w:val="00D90BD1"/>
    <w:rsid w:val="00DA05AD"/>
    <w:rsid w:val="00DB34AC"/>
    <w:rsid w:val="00DB5136"/>
    <w:rsid w:val="00DB5C20"/>
    <w:rsid w:val="00DB6F29"/>
    <w:rsid w:val="00DC05A7"/>
    <w:rsid w:val="00DE0D16"/>
    <w:rsid w:val="00E100EE"/>
    <w:rsid w:val="00E4306A"/>
    <w:rsid w:val="00E54664"/>
    <w:rsid w:val="00E6126A"/>
    <w:rsid w:val="00E861DA"/>
    <w:rsid w:val="00E873F1"/>
    <w:rsid w:val="00EC2F0C"/>
    <w:rsid w:val="00ED17EA"/>
    <w:rsid w:val="00EE05A1"/>
    <w:rsid w:val="00EF7D22"/>
    <w:rsid w:val="00F00ACA"/>
    <w:rsid w:val="00F02E0A"/>
    <w:rsid w:val="00F527D2"/>
    <w:rsid w:val="00F54C56"/>
    <w:rsid w:val="00F70DC2"/>
    <w:rsid w:val="00F73FC1"/>
    <w:rsid w:val="00FB15C5"/>
    <w:rsid w:val="00FD04D0"/>
    <w:rsid w:val="00FD723D"/>
    <w:rsid w:val="00FF78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DA608"/>
  <w15:docId w15:val="{A0B99950-0CFD-4531-A0AA-EE644FF7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287"/>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C5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D777A"/>
    <w:pPr>
      <w:spacing w:after="0" w:line="240" w:lineRule="auto"/>
      <w:ind w:left="720"/>
      <w:contextualSpacing/>
    </w:pPr>
    <w:rPr>
      <w:rFonts w:eastAsiaTheme="minorEastAsia"/>
      <w:sz w:val="24"/>
      <w:szCs w:val="24"/>
      <w:lang w:val="en-US"/>
    </w:rPr>
  </w:style>
  <w:style w:type="paragraph" w:styleId="Tekstbalonia">
    <w:name w:val="Balloon Text"/>
    <w:basedOn w:val="Normal"/>
    <w:link w:val="TekstbaloniaChar"/>
    <w:uiPriority w:val="99"/>
    <w:semiHidden/>
    <w:unhideWhenUsed/>
    <w:rsid w:val="005E620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620D"/>
    <w:rPr>
      <w:rFonts w:ascii="Tahoma" w:hAnsi="Tahoma" w:cs="Tahoma"/>
      <w:sz w:val="16"/>
      <w:szCs w:val="16"/>
    </w:rPr>
  </w:style>
  <w:style w:type="paragraph" w:styleId="Zaglavlje">
    <w:name w:val="header"/>
    <w:basedOn w:val="Normal"/>
    <w:link w:val="ZaglavljeChar"/>
    <w:uiPriority w:val="99"/>
    <w:unhideWhenUsed/>
    <w:rsid w:val="00AF792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7920"/>
  </w:style>
  <w:style w:type="paragraph" w:styleId="Podnoje">
    <w:name w:val="footer"/>
    <w:basedOn w:val="Normal"/>
    <w:link w:val="PodnojeChar"/>
    <w:uiPriority w:val="99"/>
    <w:unhideWhenUsed/>
    <w:rsid w:val="00AF792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7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0945">
      <w:bodyDiv w:val="1"/>
      <w:marLeft w:val="0"/>
      <w:marRight w:val="0"/>
      <w:marTop w:val="0"/>
      <w:marBottom w:val="0"/>
      <w:divBdr>
        <w:top w:val="none" w:sz="0" w:space="0" w:color="auto"/>
        <w:left w:val="none" w:sz="0" w:space="0" w:color="auto"/>
        <w:bottom w:val="none" w:sz="0" w:space="0" w:color="auto"/>
        <w:right w:val="none" w:sz="0" w:space="0" w:color="auto"/>
      </w:divBdr>
    </w:div>
    <w:div w:id="203173890">
      <w:bodyDiv w:val="1"/>
      <w:marLeft w:val="0"/>
      <w:marRight w:val="0"/>
      <w:marTop w:val="0"/>
      <w:marBottom w:val="0"/>
      <w:divBdr>
        <w:top w:val="none" w:sz="0" w:space="0" w:color="auto"/>
        <w:left w:val="none" w:sz="0" w:space="0" w:color="auto"/>
        <w:bottom w:val="none" w:sz="0" w:space="0" w:color="auto"/>
        <w:right w:val="none" w:sz="0" w:space="0" w:color="auto"/>
      </w:divBdr>
    </w:div>
    <w:div w:id="488834484">
      <w:bodyDiv w:val="1"/>
      <w:marLeft w:val="0"/>
      <w:marRight w:val="0"/>
      <w:marTop w:val="0"/>
      <w:marBottom w:val="0"/>
      <w:divBdr>
        <w:top w:val="none" w:sz="0" w:space="0" w:color="auto"/>
        <w:left w:val="none" w:sz="0" w:space="0" w:color="auto"/>
        <w:bottom w:val="none" w:sz="0" w:space="0" w:color="auto"/>
        <w:right w:val="none" w:sz="0" w:space="0" w:color="auto"/>
      </w:divBdr>
    </w:div>
    <w:div w:id="893783014">
      <w:bodyDiv w:val="1"/>
      <w:marLeft w:val="0"/>
      <w:marRight w:val="0"/>
      <w:marTop w:val="0"/>
      <w:marBottom w:val="0"/>
      <w:divBdr>
        <w:top w:val="none" w:sz="0" w:space="0" w:color="auto"/>
        <w:left w:val="none" w:sz="0" w:space="0" w:color="auto"/>
        <w:bottom w:val="none" w:sz="0" w:space="0" w:color="auto"/>
        <w:right w:val="none" w:sz="0" w:space="0" w:color="auto"/>
      </w:divBdr>
    </w:div>
    <w:div w:id="1246106141">
      <w:bodyDiv w:val="1"/>
      <w:marLeft w:val="0"/>
      <w:marRight w:val="0"/>
      <w:marTop w:val="0"/>
      <w:marBottom w:val="0"/>
      <w:divBdr>
        <w:top w:val="none" w:sz="0" w:space="0" w:color="auto"/>
        <w:left w:val="none" w:sz="0" w:space="0" w:color="auto"/>
        <w:bottom w:val="none" w:sz="0" w:space="0" w:color="auto"/>
        <w:right w:val="none" w:sz="0" w:space="0" w:color="auto"/>
      </w:divBdr>
    </w:div>
    <w:div w:id="1775126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FA29C-D67C-4E45-95B9-D6E7BF14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2377</Words>
  <Characters>13550</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Glavičić</dc:creator>
  <cp:keywords/>
  <dc:description/>
  <cp:lastModifiedBy>Luela Radićanin</cp:lastModifiedBy>
  <cp:revision>2</cp:revision>
  <cp:lastPrinted>2024-01-31T12:51:00Z</cp:lastPrinted>
  <dcterms:created xsi:type="dcterms:W3CDTF">2024-02-05T07:20:00Z</dcterms:created>
  <dcterms:modified xsi:type="dcterms:W3CDTF">2024-02-05T07:20:00Z</dcterms:modified>
</cp:coreProperties>
</file>